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AE7C8D" w:rsidRDefault="003344F3" w:rsidP="00D34708">
      <w:pPr>
        <w:ind w:left="5670"/>
        <w:rPr>
          <w:rFonts w:eastAsia="Courier New"/>
          <w:b/>
          <w:bCs/>
        </w:rPr>
      </w:pPr>
      <w:r w:rsidRPr="003344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D0E7E" w:rsidRPr="00D33E67" w:rsidRDefault="00320EE8" w:rsidP="00AD0E7E">
                  <w:pPr>
                    <w:suppressAutoHyphens/>
                    <w:jc w:val="both"/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специальности </w:t>
                  </w:r>
                  <w:r w:rsidRPr="00AD5E56">
                    <w:rPr>
                      <w:sz w:val="20"/>
                      <w:szCs w:val="20"/>
                    </w:rPr>
                    <w:t>5.2.6. Менеджмент, утв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AD0E7E" w:rsidRPr="00B523CB">
                    <w:rPr>
                      <w:sz w:val="20"/>
                      <w:szCs w:val="20"/>
                    </w:rPr>
                    <w:t xml:space="preserve">от </w:t>
                  </w:r>
                  <w:r w:rsidR="00AD0E7E"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="00AD0E7E"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 w:rsidR="00AD0E7E"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="00AD0E7E"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AD0E7E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320EE8" w:rsidRPr="0059369E" w:rsidRDefault="00320EE8" w:rsidP="00453757">
                  <w:pPr>
                    <w:suppressAutoHyphens/>
                    <w:jc w:val="both"/>
                    <w:rPr>
                      <w:color w:val="000000"/>
                    </w:rPr>
                  </w:pPr>
                </w:p>
                <w:p w:rsidR="00320EE8" w:rsidRPr="00AE7C8D" w:rsidRDefault="00320EE8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AD5E56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D5E56">
        <w:rPr>
          <w:rFonts w:eastAsia="Courier New"/>
          <w:noProof/>
          <w:lang w:bidi="ru-RU"/>
        </w:rPr>
        <w:t xml:space="preserve">Кафедра </w:t>
      </w:r>
      <w:r w:rsidR="00143926">
        <w:rPr>
          <w:rFonts w:eastAsia="Courier New"/>
          <w:noProof/>
          <w:lang w:bidi="ru-RU"/>
        </w:rPr>
        <w:t>управления, политики и права</w:t>
      </w:r>
    </w:p>
    <w:p w:rsidR="00D34708" w:rsidRPr="00AD5E56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AD5E56" w:rsidRDefault="003344F3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344F3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20EE8" w:rsidRPr="00C94464" w:rsidRDefault="00320EE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320EE8" w:rsidRPr="00C94464" w:rsidRDefault="00320EE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320EE8" w:rsidRDefault="00320EE8" w:rsidP="00D34708">
                  <w:pPr>
                    <w:jc w:val="center"/>
                  </w:pPr>
                </w:p>
                <w:p w:rsidR="00320EE8" w:rsidRPr="00C94464" w:rsidRDefault="00320EE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AD0E7E" w:rsidRPr="00C94464" w:rsidRDefault="00AD0E7E" w:rsidP="00AD0E7E">
                  <w:pPr>
                    <w:jc w:val="right"/>
                  </w:pPr>
                  <w:r>
                    <w:rPr>
                      <w:color w:val="000000"/>
                    </w:rPr>
                    <w:t>25.03.2024 г.</w:t>
                  </w:r>
                </w:p>
                <w:p w:rsidR="00320EE8" w:rsidRPr="00C94464" w:rsidRDefault="00320EE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AD5E56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D5E56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D5E56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D5E56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D5E56" w:rsidRDefault="00D34708" w:rsidP="00D34708">
      <w:pPr>
        <w:jc w:val="center"/>
        <w:rPr>
          <w:lang w:eastAsia="en-US"/>
        </w:rPr>
      </w:pPr>
    </w:p>
    <w:p w:rsidR="00D34708" w:rsidRPr="00AD5E56" w:rsidRDefault="00D34708" w:rsidP="00D34708">
      <w:pPr>
        <w:jc w:val="center"/>
        <w:rPr>
          <w:lang w:eastAsia="en-US"/>
        </w:rPr>
      </w:pPr>
    </w:p>
    <w:p w:rsidR="00D34708" w:rsidRPr="00AD5E56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AD5E56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AD5E56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AD5E56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AD5E56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AD5E56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AD5E56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AD5E56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AD5E56" w:rsidRDefault="00D34708" w:rsidP="00D34708">
      <w:pPr>
        <w:tabs>
          <w:tab w:val="left" w:pos="708"/>
        </w:tabs>
        <w:jc w:val="center"/>
        <w:rPr>
          <w:b/>
        </w:rPr>
      </w:pPr>
    </w:p>
    <w:p w:rsidR="00F24551" w:rsidRPr="00AD5E56" w:rsidRDefault="00F24551" w:rsidP="00D34708">
      <w:pPr>
        <w:suppressAutoHyphens/>
        <w:jc w:val="center"/>
        <w:rPr>
          <w:b/>
          <w:bCs/>
          <w:caps/>
          <w:sz w:val="28"/>
          <w:szCs w:val="28"/>
        </w:rPr>
      </w:pPr>
      <w:r w:rsidRPr="00AD5E56">
        <w:rPr>
          <w:b/>
          <w:bCs/>
          <w:caps/>
          <w:sz w:val="28"/>
          <w:szCs w:val="28"/>
        </w:rPr>
        <w:t>Стратегический менеджмент и цифровая трансформация бизнеса</w:t>
      </w:r>
    </w:p>
    <w:p w:rsidR="00074CDD" w:rsidRPr="00AD5E56" w:rsidRDefault="00E7210F" w:rsidP="00D34708">
      <w:pPr>
        <w:suppressAutoHyphens/>
        <w:jc w:val="center"/>
        <w:rPr>
          <w:b/>
          <w:bCs/>
        </w:rPr>
      </w:pPr>
      <w:r w:rsidRPr="00AD5E56">
        <w:rPr>
          <w:b/>
          <w:bCs/>
          <w:sz w:val="28"/>
          <w:szCs w:val="28"/>
        </w:rPr>
        <w:t>2.1.5.</w:t>
      </w:r>
      <w:r w:rsidR="00F24551" w:rsidRPr="00AD5E56">
        <w:rPr>
          <w:b/>
          <w:bCs/>
          <w:sz w:val="28"/>
          <w:szCs w:val="28"/>
        </w:rPr>
        <w:t>1</w:t>
      </w:r>
    </w:p>
    <w:p w:rsidR="001914E9" w:rsidRPr="00AD5E56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AD5E56">
        <w:rPr>
          <w:rFonts w:eastAsia="Courier New"/>
          <w:sz w:val="28"/>
          <w:szCs w:val="28"/>
          <w:lang w:bidi="ru-RU"/>
        </w:rPr>
        <w:t xml:space="preserve">по </w:t>
      </w:r>
      <w:r w:rsidRPr="00AD5E56">
        <w:rPr>
          <w:sz w:val="28"/>
          <w:szCs w:val="28"/>
        </w:rPr>
        <w:t xml:space="preserve">программе подготовки </w:t>
      </w:r>
      <w:r w:rsidR="007E7CDE" w:rsidRPr="00AD5E56">
        <w:rPr>
          <w:sz w:val="28"/>
          <w:szCs w:val="28"/>
        </w:rPr>
        <w:t xml:space="preserve">научных и </w:t>
      </w:r>
      <w:r w:rsidR="001914E9" w:rsidRPr="00AD5E56">
        <w:rPr>
          <w:sz w:val="28"/>
          <w:szCs w:val="28"/>
        </w:rPr>
        <w:t>научно-педагогических</w:t>
      </w:r>
    </w:p>
    <w:p w:rsidR="001914E9" w:rsidRPr="00AD5E56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AD5E56">
        <w:rPr>
          <w:sz w:val="28"/>
          <w:szCs w:val="28"/>
        </w:rPr>
        <w:t>кадров в аспирантуре</w:t>
      </w:r>
      <w:r w:rsidR="007E7CDE" w:rsidRPr="00AD5E56">
        <w:rPr>
          <w:rFonts w:eastAsia="Courier New"/>
          <w:sz w:val="28"/>
          <w:szCs w:val="28"/>
          <w:lang w:bidi="ru-RU"/>
        </w:rPr>
        <w:t xml:space="preserve"> </w:t>
      </w:r>
      <w:r w:rsidRPr="00AD5E56">
        <w:rPr>
          <w:sz w:val="28"/>
          <w:szCs w:val="28"/>
        </w:rPr>
        <w:t xml:space="preserve">по </w:t>
      </w:r>
      <w:r w:rsidR="007E7CDE" w:rsidRPr="00AD5E56">
        <w:rPr>
          <w:sz w:val="28"/>
          <w:szCs w:val="28"/>
        </w:rPr>
        <w:t>н</w:t>
      </w:r>
      <w:r w:rsidR="001A4C2A" w:rsidRPr="00AD5E56">
        <w:rPr>
          <w:sz w:val="28"/>
          <w:szCs w:val="28"/>
        </w:rPr>
        <w:t>аучной специальности</w:t>
      </w:r>
    </w:p>
    <w:p w:rsidR="00D34708" w:rsidRPr="00AD5E56" w:rsidRDefault="00F24551" w:rsidP="00D34708">
      <w:pPr>
        <w:suppressAutoHyphens/>
        <w:jc w:val="center"/>
        <w:rPr>
          <w:rFonts w:eastAsia="Courier New"/>
          <w:lang w:bidi="ru-RU"/>
        </w:rPr>
      </w:pPr>
      <w:r w:rsidRPr="00AD5E56">
        <w:rPr>
          <w:b/>
          <w:sz w:val="28"/>
          <w:szCs w:val="28"/>
        </w:rPr>
        <w:t>5.2.6. Менеджмент</w:t>
      </w:r>
    </w:p>
    <w:p w:rsidR="00D34708" w:rsidRPr="00AD5E56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8B6E2B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8B6E2B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D0E7E" w:rsidRPr="00C13138" w:rsidRDefault="00AD0E7E" w:rsidP="00AD0E7E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AD0E7E" w:rsidRPr="00C13138" w:rsidRDefault="00AD0E7E" w:rsidP="00AD0E7E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AD0E7E" w:rsidRPr="00C13138" w:rsidRDefault="00AD0E7E" w:rsidP="00AD0E7E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AD0E7E" w:rsidRPr="00BC0271" w:rsidRDefault="00AD0E7E" w:rsidP="00AD0E7E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AD0E7E" w:rsidRPr="00C13138" w:rsidRDefault="00AD0E7E" w:rsidP="00AD0E7E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D0E7E" w:rsidRPr="00C13138" w:rsidRDefault="00AD0E7E" w:rsidP="00AD0E7E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D0E7E" w:rsidRPr="0096751F" w:rsidRDefault="00AD0E7E" w:rsidP="00AD0E7E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2024</w:t>
      </w:r>
    </w:p>
    <w:p w:rsidR="00AD0E7E" w:rsidRDefault="00AD0E7E" w:rsidP="00AD0E7E">
      <w:pPr>
        <w:jc w:val="both"/>
        <w:rPr>
          <w:spacing w:val="-3"/>
          <w:lang w:eastAsia="en-US"/>
        </w:rPr>
      </w:pPr>
    </w:p>
    <w:p w:rsidR="00D34708" w:rsidRDefault="00D34708" w:rsidP="0079237A">
      <w:r>
        <w:br w:type="page"/>
      </w:r>
    </w:p>
    <w:p w:rsidR="00D34708" w:rsidRPr="00AE7C8D" w:rsidRDefault="00D34708" w:rsidP="0079237A">
      <w:pPr>
        <w:jc w:val="both"/>
        <w:rPr>
          <w:spacing w:val="-3"/>
          <w:lang w:eastAsia="en-US"/>
        </w:rPr>
      </w:pPr>
      <w:r w:rsidRPr="00AE7C8D">
        <w:rPr>
          <w:spacing w:val="-3"/>
          <w:lang w:eastAsia="en-US"/>
        </w:rPr>
        <w:t>Составитель:</w:t>
      </w:r>
    </w:p>
    <w:p w:rsidR="00D34708" w:rsidRPr="00AE7C8D" w:rsidRDefault="00D34708" w:rsidP="0079237A">
      <w:pPr>
        <w:jc w:val="both"/>
        <w:rPr>
          <w:spacing w:val="-3"/>
          <w:lang w:eastAsia="en-US"/>
        </w:rPr>
      </w:pPr>
    </w:p>
    <w:p w:rsidR="00D34708" w:rsidRPr="00AD5E56" w:rsidRDefault="00E7210F" w:rsidP="0079237A">
      <w:pPr>
        <w:jc w:val="both"/>
        <w:rPr>
          <w:spacing w:val="-3"/>
          <w:lang w:eastAsia="en-US"/>
        </w:rPr>
      </w:pPr>
      <w:r w:rsidRPr="00AD5E56">
        <w:t>к</w:t>
      </w:r>
      <w:r w:rsidR="00D34708" w:rsidRPr="00AD5E56">
        <w:t>.</w:t>
      </w:r>
      <w:r w:rsidRPr="00AD5E56">
        <w:t>э</w:t>
      </w:r>
      <w:r w:rsidR="00D34708" w:rsidRPr="00AD5E56">
        <w:t xml:space="preserve">.н., </w:t>
      </w:r>
      <w:r w:rsidRPr="00AD5E56">
        <w:t>доцент</w:t>
      </w:r>
      <w:r w:rsidR="00D34708" w:rsidRPr="00AD5E56">
        <w:t xml:space="preserve"> ___________/</w:t>
      </w:r>
      <w:r w:rsidRPr="00AD5E56">
        <w:t>О.В.Сергиенко</w:t>
      </w:r>
      <w:r w:rsidR="00D34708" w:rsidRPr="00AD5E56">
        <w:t>/</w:t>
      </w:r>
    </w:p>
    <w:p w:rsidR="00D34708" w:rsidRPr="00AD5E56" w:rsidRDefault="00D34708" w:rsidP="0079237A">
      <w:pPr>
        <w:jc w:val="both"/>
        <w:rPr>
          <w:spacing w:val="-3"/>
          <w:lang w:eastAsia="en-US"/>
        </w:rPr>
      </w:pPr>
    </w:p>
    <w:p w:rsidR="00D34708" w:rsidRPr="00AD5E56" w:rsidRDefault="00D34708" w:rsidP="0079237A">
      <w:pPr>
        <w:jc w:val="both"/>
        <w:rPr>
          <w:spacing w:val="-3"/>
          <w:lang w:eastAsia="en-US"/>
        </w:rPr>
      </w:pPr>
      <w:r w:rsidRPr="00AD5E56">
        <w:rPr>
          <w:spacing w:val="-3"/>
          <w:lang w:eastAsia="en-US"/>
        </w:rPr>
        <w:t xml:space="preserve">Рабочая программа дисциплины одобрена на заседании кафедры </w:t>
      </w:r>
      <w:r w:rsidR="00143926">
        <w:rPr>
          <w:spacing w:val="-3"/>
          <w:lang w:eastAsia="en-US"/>
        </w:rPr>
        <w:t>управления, политики и права</w:t>
      </w:r>
    </w:p>
    <w:p w:rsidR="00AD0E7E" w:rsidRDefault="00AD0E7E" w:rsidP="00AD0E7E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D34708" w:rsidRPr="00AD5E56" w:rsidRDefault="00D34708" w:rsidP="0079237A">
      <w:pPr>
        <w:jc w:val="both"/>
        <w:rPr>
          <w:spacing w:val="-3"/>
          <w:lang w:eastAsia="en-US"/>
        </w:rPr>
      </w:pPr>
      <w:r w:rsidRPr="00AD5E56">
        <w:rPr>
          <w:spacing w:val="-3"/>
          <w:lang w:eastAsia="en-US"/>
        </w:rPr>
        <w:t xml:space="preserve">Зав. кафедрой </w:t>
      </w:r>
      <w:proofErr w:type="gramStart"/>
      <w:r w:rsidR="00E7210F" w:rsidRPr="00AD5E56">
        <w:t>к</w:t>
      </w:r>
      <w:proofErr w:type="gramEnd"/>
      <w:r w:rsidR="00E7210F" w:rsidRPr="00AD5E56">
        <w:t xml:space="preserve">.э.н., </w:t>
      </w:r>
      <w:proofErr w:type="gramStart"/>
      <w:r w:rsidR="00E7210F" w:rsidRPr="00AD5E56">
        <w:t>доцент</w:t>
      </w:r>
      <w:proofErr w:type="gramEnd"/>
      <w:r w:rsidR="00E7210F" w:rsidRPr="00AD5E56">
        <w:t xml:space="preserve"> </w:t>
      </w:r>
      <w:r w:rsidRPr="00AD5E56">
        <w:rPr>
          <w:spacing w:val="-3"/>
          <w:lang w:eastAsia="en-US"/>
        </w:rPr>
        <w:t xml:space="preserve">_________________ / </w:t>
      </w:r>
      <w:r w:rsidR="00E7210F" w:rsidRPr="00AD5E56">
        <w:t>О.В.Сергиенко</w:t>
      </w:r>
      <w:r w:rsidR="00E7210F" w:rsidRPr="00AD5E56">
        <w:rPr>
          <w:spacing w:val="-3"/>
          <w:lang w:eastAsia="en-US"/>
        </w:rPr>
        <w:t xml:space="preserve"> </w:t>
      </w:r>
      <w:r w:rsidRPr="00AD5E56">
        <w:rPr>
          <w:spacing w:val="-3"/>
          <w:lang w:eastAsia="en-US"/>
        </w:rPr>
        <w:t>/</w:t>
      </w:r>
    </w:p>
    <w:p w:rsidR="00D34708" w:rsidRDefault="00D34708" w:rsidP="0079237A">
      <w:pPr>
        <w:rPr>
          <w:rFonts w:eastAsia="SimSun"/>
          <w:b/>
          <w:kern w:val="2"/>
          <w:lang w:eastAsia="hi-IN" w:bidi="hi-IN"/>
        </w:rPr>
      </w:pPr>
      <w:r w:rsidRPr="00AD5E56">
        <w:rPr>
          <w:rFonts w:eastAsia="SimSun"/>
          <w:b/>
          <w:kern w:val="2"/>
          <w:lang w:eastAsia="hi-IN" w:bidi="hi-IN"/>
        </w:rPr>
        <w:br w:type="page"/>
      </w:r>
    </w:p>
    <w:p w:rsidR="00D34708" w:rsidRPr="000B4ADC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B4ADC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B4ADC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1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Наименование дисциплины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2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Перечень планируемых результатов обучения по дисциплине, соотнесе</w:t>
            </w:r>
            <w:r w:rsidRPr="000B4ADC">
              <w:t>н</w:t>
            </w:r>
            <w:r w:rsidRPr="000B4ADC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3</w:t>
            </w:r>
          </w:p>
        </w:tc>
        <w:tc>
          <w:tcPr>
            <w:tcW w:w="8080" w:type="dxa"/>
            <w:hideMark/>
          </w:tcPr>
          <w:p w:rsidR="006D3EF7" w:rsidRPr="000B4ADC" w:rsidRDefault="006D3EF7" w:rsidP="006D3EF7">
            <w:pPr>
              <w:jc w:val="both"/>
              <w:rPr>
                <w:spacing w:val="4"/>
              </w:rPr>
            </w:pPr>
            <w:r w:rsidRPr="000B4ADC">
              <w:rPr>
                <w:spacing w:val="4"/>
              </w:rPr>
              <w:t>Объем дисциплины в академических час</w:t>
            </w:r>
            <w:r>
              <w:rPr>
                <w:spacing w:val="4"/>
              </w:rPr>
              <w:t>ах</w:t>
            </w:r>
            <w:r w:rsidRPr="000B4ADC">
              <w:rPr>
                <w:spacing w:val="4"/>
              </w:rPr>
              <w:t>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4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Содержание дисциплины, структурированное по темам (разделам) с указ</w:t>
            </w:r>
            <w:r w:rsidRPr="000B4ADC">
              <w:t>а</w:t>
            </w:r>
            <w:r w:rsidRPr="000B4ADC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5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6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ресурсов информационно-телекоммуникационной сети «Инте</w:t>
            </w:r>
            <w:r w:rsidRPr="000B4ADC">
              <w:t>р</w:t>
            </w:r>
            <w:r w:rsidRPr="000B4ADC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B4ADC">
              <w:t>о</w:t>
            </w:r>
            <w:r w:rsidRPr="000B4ADC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1</w:t>
            </w:r>
            <w:r>
              <w:t>0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</w:tbl>
    <w:p w:rsidR="002933E5" w:rsidRPr="00AB3A23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AB3A23">
        <w:rPr>
          <w:spacing w:val="-3"/>
          <w:lang w:eastAsia="en-US"/>
        </w:rPr>
        <w:br w:type="page"/>
      </w:r>
      <w:r w:rsidR="002933E5" w:rsidRPr="00AB3A23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AB3A23">
        <w:rPr>
          <w:b/>
          <w:i/>
          <w:lang w:eastAsia="en-US"/>
        </w:rPr>
        <w:t>в соответствии с:</w:t>
      </w:r>
    </w:p>
    <w:p w:rsidR="002933E5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>- Федеральным законом Российской Федерации от 29.12.2012 № 273-ФЗ «Об обр</w:t>
      </w:r>
      <w:r w:rsidRPr="00AB3A23">
        <w:rPr>
          <w:lang w:eastAsia="en-US"/>
        </w:rPr>
        <w:t>а</w:t>
      </w:r>
      <w:r w:rsidRPr="00AB3A23">
        <w:rPr>
          <w:lang w:eastAsia="en-US"/>
        </w:rPr>
        <w:t>зовании в Российской Федерации»;</w:t>
      </w:r>
    </w:p>
    <w:p w:rsidR="004D036E" w:rsidRPr="00AB3A23" w:rsidRDefault="004D036E" w:rsidP="007C6C7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C6C70">
        <w:rPr>
          <w:lang w:eastAsia="en-US"/>
        </w:rPr>
        <w:t>Приказом Минобрнауки России от 20.10.2021 N 951 "Об утверждении федерал</w:t>
      </w:r>
      <w:r w:rsidR="007C6C70">
        <w:rPr>
          <w:lang w:eastAsia="en-US"/>
        </w:rPr>
        <w:t>ь</w:t>
      </w:r>
      <w:r w:rsidR="007C6C70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>
        <w:rPr>
          <w:lang w:eastAsia="en-US"/>
        </w:rPr>
        <w:t>с</w:t>
      </w:r>
      <w:r w:rsidR="007C6C70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>
        <w:rPr>
          <w:lang w:eastAsia="en-US"/>
        </w:rPr>
        <w:t>н</w:t>
      </w:r>
      <w:r w:rsidR="007C6C70">
        <w:rPr>
          <w:lang w:eastAsia="en-US"/>
        </w:rPr>
        <w:t>юсте России 23.11.2021 N 65943)</w:t>
      </w:r>
      <w:r w:rsidR="007C6C70" w:rsidRPr="00AB3A23">
        <w:t>;</w:t>
      </w:r>
    </w:p>
    <w:p w:rsidR="005C20F0" w:rsidRPr="00AB3A23" w:rsidRDefault="005C20F0" w:rsidP="00A76E53">
      <w:pPr>
        <w:ind w:firstLine="709"/>
        <w:jc w:val="both"/>
      </w:pPr>
      <w:r w:rsidRPr="00AB3A23">
        <w:t xml:space="preserve">- </w:t>
      </w:r>
      <w:r w:rsidR="0090037A" w:rsidRPr="0090037A">
        <w:t>Постановление</w:t>
      </w:r>
      <w:r w:rsidR="004D036E">
        <w:t>м</w:t>
      </w:r>
      <w:r w:rsidR="0090037A" w:rsidRPr="0090037A">
        <w:t xml:space="preserve"> Правительства РФ от 30.11.2021 N 2122 "Об утверждении Пол</w:t>
      </w:r>
      <w:r w:rsidR="0090037A" w:rsidRPr="0090037A">
        <w:t>о</w:t>
      </w:r>
      <w:r w:rsidR="0090037A" w:rsidRPr="0090037A">
        <w:t>жения о подготовке научных и научно-педагогических кадров в аспирантуре (адъюнкт</w:t>
      </w:r>
      <w:r w:rsidR="0090037A" w:rsidRPr="0090037A">
        <w:t>у</w:t>
      </w:r>
      <w:r w:rsidR="0090037A" w:rsidRPr="0090037A">
        <w:t>ре)"</w:t>
      </w:r>
      <w:r w:rsidR="007C6C70">
        <w:t>.</w:t>
      </w:r>
    </w:p>
    <w:p w:rsidR="002933E5" w:rsidRPr="00AB3A23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>Рабочая программа дисциплины составлена в соответствии с локальными норм</w:t>
      </w:r>
      <w:r w:rsidRPr="00AB3A23">
        <w:rPr>
          <w:lang w:eastAsia="en-US"/>
        </w:rPr>
        <w:t>а</w:t>
      </w:r>
      <w:r w:rsidRPr="00AB3A23">
        <w:rPr>
          <w:lang w:eastAsia="en-US"/>
        </w:rPr>
        <w:t xml:space="preserve">тивными актами </w:t>
      </w:r>
      <w:r w:rsidR="00BB70FB" w:rsidRPr="00AB3A23">
        <w:rPr>
          <w:lang w:eastAsia="en-US"/>
        </w:rPr>
        <w:t xml:space="preserve">ЧУ ОО ВО </w:t>
      </w:r>
      <w:r w:rsidR="00BB70FB" w:rsidRPr="005548B4">
        <w:rPr>
          <w:lang w:eastAsia="en-US"/>
        </w:rPr>
        <w:t>«Омская гуманитарная академия»</w:t>
      </w:r>
      <w:r w:rsidR="00BB70FB" w:rsidRPr="00AB3A23">
        <w:rPr>
          <w:lang w:eastAsia="en-US"/>
        </w:rPr>
        <w:t xml:space="preserve"> (</w:t>
      </w:r>
      <w:r w:rsidR="00BB70FB" w:rsidRPr="00AB3A23">
        <w:rPr>
          <w:i/>
          <w:lang w:eastAsia="en-US"/>
        </w:rPr>
        <w:t xml:space="preserve">далее – Академия; </w:t>
      </w:r>
      <w:proofErr w:type="spellStart"/>
      <w:r w:rsidR="00BB70FB" w:rsidRPr="00AB3A23">
        <w:rPr>
          <w:i/>
          <w:lang w:eastAsia="en-US"/>
        </w:rPr>
        <w:t>ОмГА</w:t>
      </w:r>
      <w:proofErr w:type="spellEnd"/>
      <w:r w:rsidR="00BB70FB" w:rsidRPr="00AB3A23">
        <w:rPr>
          <w:lang w:eastAsia="en-US"/>
        </w:rPr>
        <w:t>)</w:t>
      </w:r>
      <w:r w:rsidRPr="00AB3A23">
        <w:rPr>
          <w:lang w:eastAsia="en-US"/>
        </w:rPr>
        <w:t>:</w:t>
      </w:r>
    </w:p>
    <w:p w:rsidR="006A124D" w:rsidRPr="006A124D" w:rsidRDefault="006A124D" w:rsidP="006A124D">
      <w:pPr>
        <w:suppressAutoHyphens/>
        <w:ind w:firstLine="708"/>
        <w:jc w:val="both"/>
        <w:rPr>
          <w:lang w:eastAsia="en-US"/>
        </w:rPr>
      </w:pPr>
      <w:bookmarkStart w:id="0" w:name="_Hlk99829013"/>
      <w:r w:rsidRPr="006A124D">
        <w:rPr>
          <w:lang w:eastAsia="en-US"/>
        </w:rPr>
        <w:t xml:space="preserve">- «Положением о подготовке научных и научно-педагогических кадров в аспирантуре», одобренного на заседании Ученого совета от 28.02.2022 (протокол заседания № 7), Студенческого совета </w:t>
      </w:r>
      <w:proofErr w:type="spellStart"/>
      <w:r w:rsidRPr="006A124D">
        <w:rPr>
          <w:lang w:eastAsia="en-US"/>
        </w:rPr>
        <w:t>ОмГА</w:t>
      </w:r>
      <w:proofErr w:type="spellEnd"/>
      <w:r w:rsidRPr="006A124D"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6A124D" w:rsidRPr="006A124D" w:rsidRDefault="006A124D" w:rsidP="006A124D">
      <w:pPr>
        <w:suppressAutoHyphens/>
        <w:ind w:firstLine="708"/>
        <w:jc w:val="both"/>
        <w:rPr>
          <w:lang w:eastAsia="en-US"/>
        </w:rPr>
      </w:pPr>
      <w:r w:rsidRPr="006A124D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6A124D">
        <w:rPr>
          <w:lang w:eastAsia="en-US"/>
        </w:rPr>
        <w:t>ОмГА</w:t>
      </w:r>
      <w:proofErr w:type="spellEnd"/>
      <w:r w:rsidRPr="006A124D"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6A124D" w:rsidRPr="006A124D" w:rsidRDefault="006A124D" w:rsidP="006A124D">
      <w:pPr>
        <w:suppressAutoHyphens/>
        <w:ind w:firstLine="708"/>
        <w:jc w:val="both"/>
        <w:rPr>
          <w:lang w:eastAsia="en-US"/>
        </w:rPr>
      </w:pPr>
      <w:r w:rsidRPr="006A124D">
        <w:rPr>
          <w:lang w:eastAsia="en-US"/>
        </w:rPr>
        <w:t xml:space="preserve">- «Положением о порядке разработки и утверждения адаптированных образовательных программ подготовки научных и научно-педагогических кадров в аспирантуре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6A124D">
        <w:rPr>
          <w:lang w:eastAsia="en-US"/>
        </w:rPr>
        <w:t>ОмГА</w:t>
      </w:r>
      <w:proofErr w:type="spellEnd"/>
      <w:r w:rsidRPr="006A124D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0"/>
    </w:p>
    <w:p w:rsidR="00AD0E7E" w:rsidRPr="00437B92" w:rsidRDefault="006A124D" w:rsidP="00AD0E7E">
      <w:pPr>
        <w:suppressAutoHyphens/>
        <w:ind w:firstLine="708"/>
        <w:jc w:val="both"/>
        <w:rPr>
          <w:lang w:eastAsia="en-US"/>
        </w:rPr>
      </w:pPr>
      <w:r w:rsidRPr="006A124D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6A124D">
        <w:t>программе подготовки научных и</w:t>
      </w:r>
      <w:r w:rsidRPr="006A124D">
        <w:rPr>
          <w:sz w:val="28"/>
          <w:szCs w:val="28"/>
        </w:rPr>
        <w:t xml:space="preserve"> </w:t>
      </w:r>
      <w:r w:rsidRPr="006A124D">
        <w:t>научно-педагогических кадров в аспирантуре по научной специальности</w:t>
      </w:r>
      <w:r w:rsidRPr="006A124D">
        <w:rPr>
          <w:sz w:val="28"/>
          <w:szCs w:val="28"/>
        </w:rPr>
        <w:t xml:space="preserve"> </w:t>
      </w:r>
      <w:r w:rsidRPr="006A124D">
        <w:t xml:space="preserve">5.2.6. Менеджмент; </w:t>
      </w:r>
      <w:r w:rsidRPr="006A124D">
        <w:rPr>
          <w:lang w:eastAsia="en-US"/>
        </w:rPr>
        <w:t xml:space="preserve">форма обучения – очная, на </w:t>
      </w:r>
      <w:r w:rsidR="00AD0E7E" w:rsidRPr="00044D32">
        <w:rPr>
          <w:lang w:eastAsia="en-US"/>
        </w:rPr>
        <w:t>202</w:t>
      </w:r>
      <w:r w:rsidR="00AD0E7E">
        <w:rPr>
          <w:lang w:eastAsia="en-US"/>
        </w:rPr>
        <w:t>4</w:t>
      </w:r>
      <w:r w:rsidR="00AD0E7E" w:rsidRPr="00044D32">
        <w:rPr>
          <w:lang w:eastAsia="en-US"/>
        </w:rPr>
        <w:t>/202</w:t>
      </w:r>
      <w:r w:rsidR="00AD0E7E">
        <w:rPr>
          <w:lang w:eastAsia="en-US"/>
        </w:rPr>
        <w:t>5</w:t>
      </w:r>
      <w:r w:rsidR="00AD0E7E" w:rsidRPr="00044D32">
        <w:rPr>
          <w:lang w:eastAsia="en-US"/>
        </w:rPr>
        <w:t xml:space="preserve"> учебный год, утвержденным приказом ректора от </w:t>
      </w:r>
      <w:r w:rsidR="00AD0E7E">
        <w:rPr>
          <w:lang w:eastAsia="en-US"/>
        </w:rPr>
        <w:t>25.03.2024 №34</w:t>
      </w:r>
      <w:r w:rsidR="00AD0E7E" w:rsidRPr="00477B23">
        <w:rPr>
          <w:lang w:eastAsia="en-US"/>
        </w:rPr>
        <w:t>;</w:t>
      </w:r>
    </w:p>
    <w:p w:rsidR="002661A3" w:rsidRPr="009E14AB" w:rsidRDefault="002661A3" w:rsidP="00AD0E7E">
      <w:pPr>
        <w:suppressAutoHyphens/>
        <w:ind w:firstLine="708"/>
        <w:jc w:val="both"/>
        <w:rPr>
          <w:b/>
        </w:rPr>
      </w:pPr>
    </w:p>
    <w:p w:rsidR="00A76E53" w:rsidRPr="009E14AB" w:rsidRDefault="00A76E53" w:rsidP="001A4C2A">
      <w:pPr>
        <w:suppressAutoHyphens/>
        <w:jc w:val="both"/>
        <w:rPr>
          <w:bCs/>
        </w:rPr>
      </w:pPr>
      <w:r w:rsidRPr="009E14AB">
        <w:rPr>
          <w:b/>
        </w:rPr>
        <w:t>Возможность внесения изменений и дополнений в разработанную Академией</w:t>
      </w:r>
      <w:r w:rsidR="001A4C2A" w:rsidRPr="009E14AB">
        <w:rPr>
          <w:b/>
        </w:rPr>
        <w:t xml:space="preserve"> </w:t>
      </w:r>
      <w:r w:rsidRPr="009E14AB">
        <w:rPr>
          <w:b/>
        </w:rPr>
        <w:t xml:space="preserve">образовательную программу в части рабочей программы дисциплины </w:t>
      </w:r>
      <w:r w:rsidR="00E7210F" w:rsidRPr="009E14AB">
        <w:rPr>
          <w:b/>
          <w:bCs/>
        </w:rPr>
        <w:t>2.1.5.</w:t>
      </w:r>
      <w:r w:rsidR="00F24551" w:rsidRPr="009E14AB">
        <w:rPr>
          <w:b/>
          <w:bCs/>
        </w:rPr>
        <w:t xml:space="preserve">1 </w:t>
      </w:r>
      <w:r w:rsidR="009F4070" w:rsidRPr="009E14AB">
        <w:rPr>
          <w:b/>
        </w:rPr>
        <w:t>«</w:t>
      </w:r>
      <w:r w:rsidR="00F24551" w:rsidRPr="009E14AB">
        <w:rPr>
          <w:b/>
        </w:rPr>
        <w:t>Стратегический менеджмент и цифровая трансформация бизнеса</w:t>
      </w:r>
      <w:r w:rsidR="00C44D85" w:rsidRPr="009E14AB">
        <w:rPr>
          <w:b/>
        </w:rPr>
        <w:t>» в</w:t>
      </w:r>
      <w:r w:rsidRPr="009E14AB">
        <w:rPr>
          <w:b/>
        </w:rPr>
        <w:t xml:space="preserve"> тече</w:t>
      </w:r>
      <w:r w:rsidR="009F4070" w:rsidRPr="009E14AB">
        <w:rPr>
          <w:b/>
        </w:rPr>
        <w:t xml:space="preserve">ние </w:t>
      </w:r>
      <w:r w:rsidR="00CF3027">
        <w:t>202</w:t>
      </w:r>
      <w:r w:rsidR="00AD0E7E">
        <w:t>4</w:t>
      </w:r>
      <w:r w:rsidR="00CF3027">
        <w:t>/202</w:t>
      </w:r>
      <w:r w:rsidR="00AD0E7E">
        <w:t>5</w:t>
      </w:r>
      <w:r w:rsidR="00CF3027">
        <w:t xml:space="preserve"> </w:t>
      </w:r>
      <w:r w:rsidR="005A247E" w:rsidRPr="009E14AB">
        <w:rPr>
          <w:b/>
        </w:rPr>
        <w:t>учебного года</w:t>
      </w:r>
      <w:r w:rsidRPr="009E14AB">
        <w:rPr>
          <w:b/>
        </w:rPr>
        <w:t>:</w:t>
      </w:r>
    </w:p>
    <w:p w:rsidR="00AD0E7E" w:rsidRPr="00D33E67" w:rsidRDefault="00A76E53" w:rsidP="00AD0E7E">
      <w:pPr>
        <w:ind w:right="1"/>
        <w:contextualSpacing/>
        <w:jc w:val="both"/>
        <w:rPr>
          <w:bCs/>
        </w:rPr>
      </w:pPr>
      <w:r w:rsidRPr="009E14AB">
        <w:t>При реализации образовательной организацией</w:t>
      </w:r>
      <w:r w:rsidR="00C44D85" w:rsidRPr="009E14AB">
        <w:t xml:space="preserve"> </w:t>
      </w:r>
      <w:r w:rsidR="00A7334F" w:rsidRPr="009E14AB">
        <w:t>Ф</w:t>
      </w:r>
      <w:r w:rsidR="00C44D85" w:rsidRPr="009E14AB">
        <w:t>едеральных государственных требов</w:t>
      </w:r>
      <w:r w:rsidR="00C44D85" w:rsidRPr="009E14AB">
        <w:t>а</w:t>
      </w:r>
      <w:r w:rsidR="00C44D85" w:rsidRPr="009E14AB">
        <w:t xml:space="preserve">ний к </w:t>
      </w:r>
      <w:r w:rsidRPr="009E14AB">
        <w:t xml:space="preserve"> </w:t>
      </w:r>
      <w:r w:rsidR="00C44D85" w:rsidRPr="009E14AB">
        <w:t>программам подготовки научных и</w:t>
      </w:r>
      <w:r w:rsidR="00792F22" w:rsidRPr="009E14AB">
        <w:t xml:space="preserve"> научно-педагогических кадров в аспирантуре по </w:t>
      </w:r>
      <w:r w:rsidR="001A4C2A" w:rsidRPr="009E14AB">
        <w:t xml:space="preserve"> научной специальности </w:t>
      </w:r>
      <w:r w:rsidR="009E14AB" w:rsidRPr="009E14AB">
        <w:t xml:space="preserve">5.2.6. </w:t>
      </w:r>
      <w:proofErr w:type="gramStart"/>
      <w:r w:rsidR="009E14AB" w:rsidRPr="009E14AB">
        <w:t xml:space="preserve">Менеджмент </w:t>
      </w:r>
      <w:r w:rsidR="001A4C2A" w:rsidRPr="009E14AB">
        <w:t xml:space="preserve">управления </w:t>
      </w:r>
      <w:r w:rsidR="00C44D85" w:rsidRPr="009E14AB">
        <w:t xml:space="preserve"> </w:t>
      </w:r>
      <w:r w:rsidR="00C840B1" w:rsidRPr="009E14AB">
        <w:t>в соответствии с требованиями законодательства Российской Федерации в сфере образования, Уставом Академии, л</w:t>
      </w:r>
      <w:r w:rsidR="00C840B1" w:rsidRPr="009E14AB">
        <w:t>о</w:t>
      </w:r>
      <w:r w:rsidR="00C840B1" w:rsidRPr="009E14AB">
        <w:t>кальными нормативными актами образовательной организации при согласовании со вс</w:t>
      </w:r>
      <w:r w:rsidR="00C840B1" w:rsidRPr="009E14AB">
        <w:t>е</w:t>
      </w:r>
      <w:r w:rsidR="00C840B1" w:rsidRPr="009E14AB">
        <w:t xml:space="preserve">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7210F" w:rsidRPr="009E14AB">
        <w:rPr>
          <w:b/>
          <w:bCs/>
        </w:rPr>
        <w:t>2.1.5.</w:t>
      </w:r>
      <w:r w:rsidR="00F24551" w:rsidRPr="009E14AB">
        <w:rPr>
          <w:b/>
          <w:bCs/>
        </w:rPr>
        <w:t xml:space="preserve">1 </w:t>
      </w:r>
      <w:r w:rsidR="00D34708" w:rsidRPr="009E14AB">
        <w:rPr>
          <w:b/>
        </w:rPr>
        <w:t>«</w:t>
      </w:r>
      <w:r w:rsidR="00F24551" w:rsidRPr="009E14AB">
        <w:rPr>
          <w:b/>
        </w:rPr>
        <w:t>Стратегический менеджмент и цифровая трансформация бизнеса</w:t>
      </w:r>
      <w:r w:rsidR="00C840B1" w:rsidRPr="009E14AB">
        <w:rPr>
          <w:b/>
        </w:rPr>
        <w:t>»</w:t>
      </w:r>
      <w:r w:rsidR="00C840B1" w:rsidRPr="009E14AB">
        <w:t xml:space="preserve"> в течение </w:t>
      </w:r>
      <w:r w:rsidR="00AD0E7E">
        <w:t xml:space="preserve">2024/2025 </w:t>
      </w:r>
      <w:r w:rsidR="00AD0E7E" w:rsidRPr="00D33E67">
        <w:rPr>
          <w:b/>
        </w:rPr>
        <w:t>учебного года:</w:t>
      </w:r>
      <w:proofErr w:type="gramEnd"/>
    </w:p>
    <w:p w:rsidR="002933E5" w:rsidRPr="009E14AB" w:rsidRDefault="002933E5" w:rsidP="00AD0E7E">
      <w:pPr>
        <w:pStyle w:val="ConsPlusNormal"/>
        <w:ind w:firstLine="540"/>
        <w:jc w:val="both"/>
      </w:pPr>
    </w:p>
    <w:p w:rsidR="00D320C4" w:rsidRPr="00B96043" w:rsidRDefault="007F4B97" w:rsidP="00B960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14AB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B96043">
        <w:rPr>
          <w:rFonts w:ascii="Times New Roman" w:hAnsi="Times New Roman"/>
          <w:b/>
          <w:sz w:val="24"/>
          <w:szCs w:val="24"/>
        </w:rPr>
        <w:t xml:space="preserve"> </w:t>
      </w:r>
      <w:r w:rsidR="00E7210F" w:rsidRPr="00B96043">
        <w:rPr>
          <w:rFonts w:ascii="Times New Roman" w:hAnsi="Times New Roman"/>
          <w:b/>
          <w:bCs/>
          <w:sz w:val="24"/>
          <w:szCs w:val="24"/>
        </w:rPr>
        <w:t>2.1.5.</w:t>
      </w:r>
      <w:r w:rsidR="00F24551" w:rsidRPr="00B96043">
        <w:rPr>
          <w:rFonts w:ascii="Times New Roman" w:hAnsi="Times New Roman"/>
          <w:b/>
          <w:bCs/>
          <w:sz w:val="24"/>
          <w:szCs w:val="24"/>
        </w:rPr>
        <w:t>1</w:t>
      </w:r>
      <w:r w:rsidR="00E7210F" w:rsidRPr="00B96043">
        <w:rPr>
          <w:bCs/>
        </w:rPr>
        <w:t xml:space="preserve"> </w:t>
      </w:r>
      <w:r w:rsidRPr="00B96043">
        <w:rPr>
          <w:rFonts w:ascii="Times New Roman" w:hAnsi="Times New Roman"/>
          <w:b/>
          <w:sz w:val="24"/>
          <w:szCs w:val="24"/>
        </w:rPr>
        <w:t>«</w:t>
      </w:r>
      <w:r w:rsidR="00AD5E56" w:rsidRPr="00B96043">
        <w:rPr>
          <w:rFonts w:ascii="Times New Roman" w:hAnsi="Times New Roman"/>
          <w:b/>
          <w:sz w:val="24"/>
          <w:szCs w:val="24"/>
        </w:rPr>
        <w:t>Стратегический менеджмент и цифровая трансформация бизнеса</w:t>
      </w:r>
      <w:r w:rsidRPr="00B96043">
        <w:rPr>
          <w:rFonts w:ascii="Times New Roman" w:hAnsi="Times New Roman"/>
          <w:b/>
          <w:sz w:val="24"/>
          <w:szCs w:val="24"/>
        </w:rPr>
        <w:t>»</w:t>
      </w:r>
    </w:p>
    <w:p w:rsidR="00D320C4" w:rsidRPr="00AB3A23" w:rsidRDefault="00D320C4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A2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AB3A2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B3A23">
        <w:rPr>
          <w:rFonts w:ascii="Times New Roman" w:hAnsi="Times New Roman"/>
          <w:b/>
          <w:sz w:val="24"/>
          <w:szCs w:val="24"/>
        </w:rPr>
        <w:t xml:space="preserve">, соотнесенных с планируемыми результатами освоения </w:t>
      </w:r>
      <w:r w:rsidR="00A7334F" w:rsidRPr="00A7334F">
        <w:rPr>
          <w:rFonts w:ascii="Times New Roman" w:hAnsi="Times New Roman"/>
          <w:b/>
          <w:sz w:val="24"/>
          <w:szCs w:val="24"/>
        </w:rPr>
        <w:t>федеральных государственных треб</w:t>
      </w:r>
      <w:r w:rsidR="00A7334F" w:rsidRPr="00A7334F">
        <w:rPr>
          <w:rFonts w:ascii="Times New Roman" w:hAnsi="Times New Roman"/>
          <w:b/>
          <w:sz w:val="24"/>
          <w:szCs w:val="24"/>
        </w:rPr>
        <w:t>о</w:t>
      </w:r>
      <w:r w:rsidR="00A7334F" w:rsidRPr="00A7334F">
        <w:rPr>
          <w:rFonts w:ascii="Times New Roman" w:hAnsi="Times New Roman"/>
          <w:b/>
          <w:sz w:val="24"/>
          <w:szCs w:val="24"/>
        </w:rPr>
        <w:lastRenderedPageBreak/>
        <w:t>ваний к  программам подготовки научных и научно-педагогических кадров в аспирантуре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C6C70">
        <w:rPr>
          <w:rFonts w:eastAsia="Calibri"/>
          <w:lang w:eastAsia="en-US"/>
        </w:rPr>
        <w:t xml:space="preserve">В соответствии с </w:t>
      </w:r>
      <w:r w:rsidR="00A7334F" w:rsidRPr="007C6C70">
        <w:rPr>
          <w:rFonts w:eastAsia="Calibri"/>
          <w:lang w:eastAsia="en-US"/>
        </w:rPr>
        <w:t>Федеральны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государственны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требовани</w:t>
      </w:r>
      <w:r w:rsidR="00074CDD" w:rsidRPr="007C6C70">
        <w:rPr>
          <w:rFonts w:eastAsia="Calibri"/>
          <w:lang w:eastAsia="en-US"/>
        </w:rPr>
        <w:t>ями</w:t>
      </w:r>
      <w:r w:rsidR="00A7334F" w:rsidRPr="007C6C70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7C6C70">
        <w:t>, утвержденн</w:t>
      </w:r>
      <w:r w:rsidR="00A7334F" w:rsidRPr="007C6C70">
        <w:t>ы</w:t>
      </w:r>
      <w:r w:rsidR="00493F32" w:rsidRPr="007C6C70">
        <w:t>ми</w:t>
      </w:r>
      <w:r w:rsidRPr="007C6C70">
        <w:t xml:space="preserve"> Приказом </w:t>
      </w:r>
      <w:r w:rsidR="007C6C70" w:rsidRPr="007C6C70">
        <w:rPr>
          <w:lang w:eastAsia="en-US"/>
        </w:rPr>
        <w:t>Минобрнауки России от 20.10.2021 N 951 "Об утверждении федеральных гос</w:t>
      </w:r>
      <w:r w:rsidR="007C6C70" w:rsidRPr="007C6C70">
        <w:rPr>
          <w:lang w:eastAsia="en-US"/>
        </w:rPr>
        <w:t>у</w:t>
      </w:r>
      <w:r w:rsidR="007C6C70" w:rsidRPr="007C6C70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7C6C70">
        <w:rPr>
          <w:lang w:eastAsia="en-US"/>
        </w:rPr>
        <w:t>с</w:t>
      </w:r>
      <w:r w:rsidR="007C6C70" w:rsidRPr="007C6C70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7C6C70">
        <w:rPr>
          <w:lang w:eastAsia="en-US"/>
        </w:rPr>
        <w:t>н</w:t>
      </w:r>
      <w:r w:rsidR="007C6C70" w:rsidRPr="007C6C70">
        <w:rPr>
          <w:lang w:eastAsia="en-US"/>
        </w:rPr>
        <w:t>юсте России 23.11.2021 N 65943)</w:t>
      </w:r>
      <w:r w:rsidRPr="007C6C70">
        <w:t xml:space="preserve">, </w:t>
      </w:r>
      <w:r w:rsidRPr="007C6C70">
        <w:rPr>
          <w:rFonts w:eastAsia="Calibri"/>
          <w:color w:val="000000"/>
          <w:lang w:eastAsia="en-US"/>
        </w:rPr>
        <w:t>при разработке основной профессиональной образов</w:t>
      </w:r>
      <w:r w:rsidRPr="007C6C70">
        <w:rPr>
          <w:rFonts w:eastAsia="Calibri"/>
          <w:color w:val="000000"/>
          <w:lang w:eastAsia="en-US"/>
        </w:rPr>
        <w:t>а</w:t>
      </w:r>
      <w:r w:rsidRPr="007C6C70">
        <w:rPr>
          <w:rFonts w:eastAsia="Calibri"/>
          <w:color w:val="000000"/>
          <w:lang w:eastAsia="en-US"/>
        </w:rPr>
        <w:t>тельной программы</w:t>
      </w:r>
      <w:r w:rsidR="007C6C70">
        <w:rPr>
          <w:rFonts w:eastAsia="Calibri"/>
          <w:color w:val="000000"/>
          <w:lang w:eastAsia="en-US"/>
        </w:rPr>
        <w:t xml:space="preserve"> - </w:t>
      </w:r>
      <w:r w:rsidR="007C6C70" w:rsidRPr="00AB3A23">
        <w:t xml:space="preserve">программы подготовки </w:t>
      </w:r>
      <w:r w:rsidR="007C6C70">
        <w:t xml:space="preserve">научных и </w:t>
      </w:r>
      <w:r w:rsidR="007C6C70" w:rsidRPr="00AB3A23">
        <w:t>научно-педагогических кадров в аспирантуре</w:t>
      </w:r>
      <w:r w:rsidRPr="007C6C70">
        <w:rPr>
          <w:rFonts w:eastAsia="Calibri"/>
          <w:color w:val="000000"/>
          <w:lang w:eastAsia="en-US"/>
        </w:rPr>
        <w:t xml:space="preserve"> (</w:t>
      </w:r>
      <w:r w:rsidRPr="001F094F">
        <w:rPr>
          <w:rFonts w:eastAsia="Calibri"/>
          <w:color w:val="000000"/>
          <w:lang w:eastAsia="en-US"/>
        </w:rPr>
        <w:t xml:space="preserve">далее </w:t>
      </w:r>
      <w:r w:rsidR="001F094F" w:rsidRPr="001F094F">
        <w:rPr>
          <w:rFonts w:eastAsia="Calibri"/>
          <w:color w:val="000000"/>
          <w:lang w:eastAsia="en-US"/>
        </w:rPr>
        <w:t>–</w:t>
      </w:r>
      <w:r w:rsidRPr="001F094F">
        <w:rPr>
          <w:rFonts w:eastAsia="Calibri"/>
          <w:color w:val="000000"/>
          <w:lang w:eastAsia="en-US"/>
        </w:rPr>
        <w:t xml:space="preserve"> </w:t>
      </w:r>
      <w:r w:rsidR="001F094F" w:rsidRPr="001F094F">
        <w:rPr>
          <w:rFonts w:eastAsia="Calibri"/>
          <w:color w:val="000000"/>
          <w:lang w:eastAsia="en-US"/>
        </w:rPr>
        <w:t>программы аспирантуры</w:t>
      </w:r>
      <w:r w:rsidRPr="007C6C70">
        <w:rPr>
          <w:rFonts w:eastAsia="Calibri"/>
          <w:color w:val="000000"/>
          <w:lang w:eastAsia="en-US"/>
        </w:rPr>
        <w:t>)</w:t>
      </w:r>
      <w:r w:rsidRPr="007C6C70">
        <w:rPr>
          <w:rFonts w:eastAsia="Calibri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 xml:space="preserve">Процесс изучения дисциплины </w:t>
      </w:r>
      <w:r w:rsidRPr="00AA1267">
        <w:rPr>
          <w:rFonts w:eastAsia="Calibri"/>
          <w:b/>
          <w:lang w:eastAsia="en-US"/>
        </w:rPr>
        <w:t>«</w:t>
      </w:r>
      <w:r w:rsidR="00F24551" w:rsidRPr="00AA1267">
        <w:rPr>
          <w:b/>
        </w:rPr>
        <w:t>Стратегический менеджмент и цифровая трансформация бизнеса</w:t>
      </w:r>
      <w:r w:rsidRPr="00AA1267">
        <w:rPr>
          <w:rFonts w:eastAsia="Calibri"/>
          <w:lang w:eastAsia="en-US"/>
        </w:rPr>
        <w:t>» направлен на формирование</w:t>
      </w:r>
      <w:r w:rsidRPr="00AB3A23">
        <w:rPr>
          <w:rFonts w:eastAsia="Calibri"/>
          <w:lang w:eastAsia="en-US"/>
        </w:rPr>
        <w:t xml:space="preserve"> следующих компетенций: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D320C4" w:rsidRPr="00AB3A23" w:rsidTr="00D320C4">
        <w:tc>
          <w:tcPr>
            <w:tcW w:w="3049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пр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о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граммы аспирантуры</w:t>
            </w:r>
            <w:r w:rsidRPr="00AB3A23">
              <w:rPr>
                <w:rFonts w:eastAsia="Calibri"/>
                <w:lang w:eastAsia="en-US"/>
              </w:rPr>
              <w:t xml:space="preserve"> (с</w:t>
            </w:r>
            <w:r w:rsidRPr="00AB3A23">
              <w:rPr>
                <w:rFonts w:eastAsia="Calibri"/>
                <w:lang w:eastAsia="en-US"/>
              </w:rPr>
              <w:t>о</w:t>
            </w:r>
            <w:r w:rsidRPr="00AB3A23">
              <w:rPr>
                <w:rFonts w:eastAsia="Calibri"/>
                <w:lang w:eastAsia="en-US"/>
              </w:rPr>
              <w:t xml:space="preserve">держание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Код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B96043" w:rsidRPr="00AB3A23" w:rsidTr="00D320C4">
        <w:tc>
          <w:tcPr>
            <w:tcW w:w="3049" w:type="dxa"/>
            <w:vAlign w:val="center"/>
          </w:tcPr>
          <w:p w:rsidR="00B96043" w:rsidRPr="00A63AED" w:rsidRDefault="00B96043" w:rsidP="00B96043">
            <w:pPr>
              <w:tabs>
                <w:tab w:val="left" w:pos="708"/>
              </w:tabs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707D63">
              <w:rPr>
                <w:rFonts w:eastAsia="Calibri"/>
                <w:lang w:eastAsia="en-US"/>
              </w:rPr>
              <w:t>пособностью к формир</w:t>
            </w:r>
            <w:r w:rsidRPr="00707D63">
              <w:rPr>
                <w:rFonts w:eastAsia="Calibri"/>
                <w:lang w:eastAsia="en-US"/>
              </w:rPr>
              <w:t>о</w:t>
            </w:r>
            <w:r w:rsidRPr="00707D63">
              <w:rPr>
                <w:rFonts w:eastAsia="Calibri"/>
                <w:lang w:eastAsia="en-US"/>
              </w:rPr>
              <w:t>ванию механизма дост</w:t>
            </w:r>
            <w:r w:rsidRPr="00707D63">
              <w:rPr>
                <w:rFonts w:eastAsia="Calibri"/>
                <w:lang w:eastAsia="en-US"/>
              </w:rPr>
              <w:t>и</w:t>
            </w:r>
            <w:r w:rsidRPr="00707D63">
              <w:rPr>
                <w:rFonts w:eastAsia="Calibri"/>
                <w:lang w:eastAsia="en-US"/>
              </w:rPr>
              <w:t>жения организациями ко</w:t>
            </w:r>
            <w:r w:rsidRPr="00707D63">
              <w:rPr>
                <w:rFonts w:eastAsia="Calibri"/>
                <w:lang w:eastAsia="en-US"/>
              </w:rPr>
              <w:t>н</w:t>
            </w:r>
            <w:r w:rsidRPr="00707D63">
              <w:rPr>
                <w:rFonts w:eastAsia="Calibri"/>
                <w:lang w:eastAsia="en-US"/>
              </w:rPr>
              <w:t>курентных преимуществ на современных рынках (с учетом влияния внешней и внутренней среды); выя</w:t>
            </w:r>
            <w:r w:rsidRPr="00707D63">
              <w:rPr>
                <w:rFonts w:eastAsia="Calibri"/>
                <w:lang w:eastAsia="en-US"/>
              </w:rPr>
              <w:t>в</w:t>
            </w:r>
            <w:r w:rsidRPr="00707D63">
              <w:rPr>
                <w:rFonts w:eastAsia="Calibri"/>
                <w:lang w:eastAsia="en-US"/>
              </w:rPr>
              <w:t>лению, анализу и разреш</w:t>
            </w:r>
            <w:r w:rsidRPr="00707D63">
              <w:rPr>
                <w:rFonts w:eastAsia="Calibri"/>
                <w:lang w:eastAsia="en-US"/>
              </w:rPr>
              <w:t>е</w:t>
            </w:r>
            <w:r w:rsidRPr="00707D63">
              <w:rPr>
                <w:rFonts w:eastAsia="Calibri"/>
                <w:lang w:eastAsia="en-US"/>
              </w:rPr>
              <w:t>нию проблем в области о</w:t>
            </w:r>
            <w:r w:rsidRPr="00707D63">
              <w:rPr>
                <w:rFonts w:eastAsia="Calibri"/>
                <w:lang w:eastAsia="en-US"/>
              </w:rPr>
              <w:t>р</w:t>
            </w:r>
            <w:r w:rsidRPr="00707D63">
              <w:rPr>
                <w:rFonts w:eastAsia="Calibri"/>
                <w:lang w:eastAsia="en-US"/>
              </w:rPr>
              <w:t>ганизационного поведения, организационной культ</w:t>
            </w:r>
            <w:r w:rsidRPr="00707D63">
              <w:rPr>
                <w:rFonts w:eastAsia="Calibri"/>
                <w:lang w:eastAsia="en-US"/>
              </w:rPr>
              <w:t>у</w:t>
            </w:r>
            <w:r w:rsidRPr="00707D63">
              <w:rPr>
                <w:rFonts w:eastAsia="Calibri"/>
                <w:lang w:eastAsia="en-US"/>
              </w:rPr>
              <w:t>ры, совершенствования методов корпоративного управления (в том числе антикризисного), оценки его эффективности и р</w:t>
            </w:r>
            <w:r w:rsidRPr="00707D63">
              <w:rPr>
                <w:rFonts w:eastAsia="Calibri"/>
                <w:lang w:eastAsia="en-US"/>
              </w:rPr>
              <w:t>е</w:t>
            </w:r>
            <w:r w:rsidRPr="00707D63">
              <w:rPr>
                <w:rFonts w:eastAsia="Calibri"/>
                <w:lang w:eastAsia="en-US"/>
              </w:rPr>
              <w:t>зультативности; стратег</w:t>
            </w:r>
            <w:r w:rsidRPr="00707D63">
              <w:rPr>
                <w:rFonts w:eastAsia="Calibri"/>
                <w:lang w:eastAsia="en-US"/>
              </w:rPr>
              <w:t>и</w:t>
            </w:r>
            <w:r w:rsidRPr="00707D63">
              <w:rPr>
                <w:rFonts w:eastAsia="Calibri"/>
                <w:lang w:eastAsia="en-US"/>
              </w:rPr>
              <w:t>ческого менеджмента и управления человеческими ресурсами</w:t>
            </w:r>
          </w:p>
        </w:tc>
        <w:tc>
          <w:tcPr>
            <w:tcW w:w="1595" w:type="dxa"/>
            <w:vAlign w:val="center"/>
          </w:tcPr>
          <w:p w:rsidR="00B96043" w:rsidRPr="00A63AED" w:rsidRDefault="00B96043" w:rsidP="00B9604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3AED">
              <w:rPr>
                <w:rFonts w:eastAsia="Calibri"/>
                <w:lang w:eastAsia="en-US"/>
              </w:rPr>
              <w:t>ПК-5</w:t>
            </w:r>
          </w:p>
        </w:tc>
        <w:tc>
          <w:tcPr>
            <w:tcW w:w="4927" w:type="dxa"/>
            <w:vAlign w:val="center"/>
          </w:tcPr>
          <w:p w:rsidR="00B96043" w:rsidRPr="00707D63" w:rsidRDefault="00B96043" w:rsidP="00B96043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707D63">
              <w:rPr>
                <w:rFonts w:eastAsia="Calibri"/>
                <w:i/>
                <w:lang w:eastAsia="en-US"/>
              </w:rPr>
              <w:t>Знать</w:t>
            </w:r>
          </w:p>
          <w:p w:rsidR="00B96043" w:rsidRPr="00707D63" w:rsidRDefault="00B96043" w:rsidP="00B96043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>механизмы достижения организациями конкурентных преимуществ на современных рынках (с учетом влияния внешней и вну</w:t>
            </w:r>
            <w:r w:rsidRPr="00707D63">
              <w:rPr>
                <w:rFonts w:eastAsia="Calibri"/>
                <w:lang w:eastAsia="en-US"/>
              </w:rPr>
              <w:t>т</w:t>
            </w:r>
            <w:r w:rsidRPr="00707D63">
              <w:rPr>
                <w:rFonts w:eastAsia="Calibri"/>
                <w:lang w:eastAsia="en-US"/>
              </w:rPr>
              <w:t>ренней среды)</w:t>
            </w:r>
            <w:r>
              <w:rPr>
                <w:rFonts w:eastAsia="Calibri"/>
                <w:lang w:eastAsia="en-US"/>
              </w:rPr>
              <w:t>;</w:t>
            </w:r>
          </w:p>
          <w:p w:rsidR="00B96043" w:rsidRDefault="00B96043" w:rsidP="00B96043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>организационное поведение, организац</w:t>
            </w:r>
            <w:r w:rsidRPr="00707D63">
              <w:rPr>
                <w:rFonts w:eastAsia="Calibri"/>
                <w:lang w:eastAsia="en-US"/>
              </w:rPr>
              <w:t>и</w:t>
            </w:r>
            <w:r w:rsidRPr="00707D63">
              <w:rPr>
                <w:rFonts w:eastAsia="Calibri"/>
                <w:lang w:eastAsia="en-US"/>
              </w:rPr>
              <w:t>онную культуру, методы корпоративного управления (в том числе антикризисного), методы оценки его эффективности и резул</w:t>
            </w:r>
            <w:r w:rsidRPr="00707D63">
              <w:rPr>
                <w:rFonts w:eastAsia="Calibri"/>
                <w:lang w:eastAsia="en-US"/>
              </w:rPr>
              <w:t>ь</w:t>
            </w:r>
            <w:r w:rsidRPr="00707D63">
              <w:rPr>
                <w:rFonts w:eastAsia="Calibri"/>
                <w:lang w:eastAsia="en-US"/>
              </w:rPr>
              <w:t>тативности; стратегический менеджмент и управление человеческими ресурсами</w:t>
            </w:r>
            <w:r>
              <w:rPr>
                <w:rFonts w:eastAsia="Calibri"/>
                <w:lang w:eastAsia="en-US"/>
              </w:rPr>
              <w:t>;</w:t>
            </w:r>
          </w:p>
          <w:p w:rsidR="00B96043" w:rsidRPr="00707D63" w:rsidRDefault="00B96043" w:rsidP="00B96043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707D63">
              <w:rPr>
                <w:rFonts w:eastAsia="Calibri"/>
                <w:i/>
                <w:lang w:eastAsia="en-US"/>
              </w:rPr>
              <w:t>Уметь</w:t>
            </w:r>
          </w:p>
          <w:p w:rsidR="00B96043" w:rsidRPr="00707D63" w:rsidRDefault="00B96043" w:rsidP="00B96043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>формировать механизм достижения орг</w:t>
            </w:r>
            <w:r w:rsidRPr="00707D63">
              <w:rPr>
                <w:rFonts w:eastAsia="Calibri"/>
                <w:lang w:eastAsia="en-US"/>
              </w:rPr>
              <w:t>а</w:t>
            </w:r>
            <w:r w:rsidRPr="00707D63">
              <w:rPr>
                <w:rFonts w:eastAsia="Calibri"/>
                <w:lang w:eastAsia="en-US"/>
              </w:rPr>
              <w:t>низациями конкурентных преимуществ на современных рынках (с учетом влияния внешней и внутренней среды</w:t>
            </w:r>
            <w:r>
              <w:rPr>
                <w:rFonts w:eastAsia="Calibri"/>
                <w:lang w:eastAsia="en-US"/>
              </w:rPr>
              <w:t>;</w:t>
            </w:r>
          </w:p>
          <w:p w:rsidR="00B96043" w:rsidRDefault="00B96043" w:rsidP="00B96043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>выявлять, анализировать проблемы в о</w:t>
            </w:r>
            <w:r w:rsidRPr="00707D63">
              <w:rPr>
                <w:rFonts w:eastAsia="Calibri"/>
                <w:lang w:eastAsia="en-US"/>
              </w:rPr>
              <w:t>б</w:t>
            </w:r>
            <w:r w:rsidRPr="00707D63">
              <w:rPr>
                <w:rFonts w:eastAsia="Calibri"/>
                <w:lang w:eastAsia="en-US"/>
              </w:rPr>
              <w:t>ласти организационного поведения, орган</w:t>
            </w:r>
            <w:r w:rsidRPr="00707D63">
              <w:rPr>
                <w:rFonts w:eastAsia="Calibri"/>
                <w:lang w:eastAsia="en-US"/>
              </w:rPr>
              <w:t>и</w:t>
            </w:r>
            <w:r w:rsidRPr="00707D63">
              <w:rPr>
                <w:rFonts w:eastAsia="Calibri"/>
                <w:lang w:eastAsia="en-US"/>
              </w:rPr>
              <w:t>зационной культуры, совершенствования м</w:t>
            </w:r>
            <w:r w:rsidRPr="00707D63">
              <w:rPr>
                <w:rFonts w:eastAsia="Calibri"/>
                <w:lang w:eastAsia="en-US"/>
              </w:rPr>
              <w:t>е</w:t>
            </w:r>
            <w:r w:rsidRPr="00707D63">
              <w:rPr>
                <w:rFonts w:eastAsia="Calibri"/>
                <w:lang w:eastAsia="en-US"/>
              </w:rPr>
              <w:t>тодов корпоративного управления (в том числе антикризисного), оценки его эффе</w:t>
            </w:r>
            <w:r w:rsidRPr="00707D63">
              <w:rPr>
                <w:rFonts w:eastAsia="Calibri"/>
                <w:lang w:eastAsia="en-US"/>
              </w:rPr>
              <w:t>к</w:t>
            </w:r>
            <w:r w:rsidRPr="00707D63">
              <w:rPr>
                <w:rFonts w:eastAsia="Calibri"/>
                <w:lang w:eastAsia="en-US"/>
              </w:rPr>
              <w:t>тивности и результативности; стратегическ</w:t>
            </w:r>
            <w:r w:rsidRPr="00707D63">
              <w:rPr>
                <w:rFonts w:eastAsia="Calibri"/>
                <w:lang w:eastAsia="en-US"/>
              </w:rPr>
              <w:t>о</w:t>
            </w:r>
            <w:r w:rsidRPr="00707D63">
              <w:rPr>
                <w:rFonts w:eastAsia="Calibri"/>
                <w:lang w:eastAsia="en-US"/>
              </w:rPr>
              <w:t>го менеджмента и управления человеческими ресурсами</w:t>
            </w:r>
            <w:r>
              <w:rPr>
                <w:rFonts w:eastAsia="Calibri"/>
                <w:lang w:eastAsia="en-US"/>
              </w:rPr>
              <w:t>;</w:t>
            </w:r>
          </w:p>
          <w:p w:rsidR="00B96043" w:rsidRPr="00707D63" w:rsidRDefault="00B96043" w:rsidP="00B96043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707D63">
              <w:rPr>
                <w:rFonts w:eastAsia="Calibri"/>
                <w:i/>
                <w:lang w:eastAsia="en-US"/>
              </w:rPr>
              <w:t>Владеет</w:t>
            </w:r>
          </w:p>
          <w:p w:rsidR="00B96043" w:rsidRDefault="00B96043" w:rsidP="00B96043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>механизмами достижения организациями конкурентных преимуществ на современных рынках (с учетом влияния внешней и вну</w:t>
            </w:r>
            <w:r w:rsidRPr="00707D63">
              <w:rPr>
                <w:rFonts w:eastAsia="Calibri"/>
                <w:lang w:eastAsia="en-US"/>
              </w:rPr>
              <w:t>т</w:t>
            </w:r>
            <w:r w:rsidRPr="00707D63">
              <w:rPr>
                <w:rFonts w:eastAsia="Calibri"/>
                <w:lang w:eastAsia="en-US"/>
              </w:rPr>
              <w:t>ренней среды)</w:t>
            </w:r>
            <w:r>
              <w:rPr>
                <w:rFonts w:eastAsia="Calibri"/>
                <w:lang w:eastAsia="en-US"/>
              </w:rPr>
              <w:t>;</w:t>
            </w:r>
          </w:p>
          <w:p w:rsidR="00B96043" w:rsidRPr="00707D63" w:rsidRDefault="00B96043" w:rsidP="00B96043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>методами совершенствования организ</w:t>
            </w:r>
            <w:r w:rsidRPr="00707D63">
              <w:rPr>
                <w:rFonts w:eastAsia="Calibri"/>
                <w:lang w:eastAsia="en-US"/>
              </w:rPr>
              <w:t>а</w:t>
            </w:r>
            <w:r w:rsidRPr="00707D63">
              <w:rPr>
                <w:rFonts w:eastAsia="Calibri"/>
                <w:lang w:eastAsia="en-US"/>
              </w:rPr>
              <w:t>ционного поведения, организационной кул</w:t>
            </w:r>
            <w:r w:rsidRPr="00707D63">
              <w:rPr>
                <w:rFonts w:eastAsia="Calibri"/>
                <w:lang w:eastAsia="en-US"/>
              </w:rPr>
              <w:t>ь</w:t>
            </w:r>
            <w:r w:rsidRPr="00707D63">
              <w:rPr>
                <w:rFonts w:eastAsia="Calibri"/>
                <w:lang w:eastAsia="en-US"/>
              </w:rPr>
              <w:t xml:space="preserve">туры, методами корпоративного управления </w:t>
            </w:r>
            <w:r w:rsidRPr="00707D63">
              <w:rPr>
                <w:rFonts w:eastAsia="Calibri"/>
                <w:lang w:eastAsia="en-US"/>
              </w:rPr>
              <w:lastRenderedPageBreak/>
              <w:t xml:space="preserve">(в том числе антикризисного), методами оценки стратегического менеджмента и управления человеческими ресурсами; </w:t>
            </w:r>
          </w:p>
        </w:tc>
      </w:tr>
    </w:tbl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D320C4" w:rsidRPr="00AB3A23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>
        <w:rPr>
          <w:rFonts w:eastAsia="Calibri"/>
          <w:b/>
          <w:spacing w:val="4"/>
          <w:lang w:eastAsia="en-US"/>
        </w:rPr>
        <w:t>3</w:t>
      </w:r>
      <w:r w:rsidR="00D320C4" w:rsidRPr="00AB3A23">
        <w:rPr>
          <w:rFonts w:eastAsia="Calibri"/>
          <w:b/>
          <w:spacing w:val="4"/>
          <w:lang w:eastAsia="en-US"/>
        </w:rPr>
        <w:t xml:space="preserve">. </w:t>
      </w:r>
      <w:r w:rsidR="00A513D6" w:rsidRPr="00A513D6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="00A513D6" w:rsidRPr="00A513D6">
        <w:rPr>
          <w:b/>
          <w:spacing w:val="4"/>
        </w:rPr>
        <w:t>о</w:t>
      </w:r>
      <w:r w:rsidR="00A513D6" w:rsidRPr="00A513D6">
        <w:rPr>
          <w:b/>
          <w:spacing w:val="4"/>
        </w:rPr>
        <w:t>стоятельную работу обучающихся</w:t>
      </w:r>
    </w:p>
    <w:p w:rsidR="00A513D6" w:rsidRPr="00F24551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>Объем учебной дисциплины</w:t>
      </w:r>
      <w:r w:rsidRPr="00991A0A">
        <w:rPr>
          <w:rFonts w:eastAsia="Calibri"/>
          <w:lang w:eastAsia="en-US"/>
        </w:rPr>
        <w:t xml:space="preserve">: </w:t>
      </w:r>
      <w:r w:rsidR="00F24551" w:rsidRPr="00F24551">
        <w:rPr>
          <w:rFonts w:eastAsia="Calibri"/>
          <w:b/>
          <w:lang w:eastAsia="en-US"/>
        </w:rPr>
        <w:t>144</w:t>
      </w:r>
      <w:r w:rsidRPr="00F24551">
        <w:rPr>
          <w:rFonts w:eastAsia="Calibri"/>
          <w:b/>
          <w:lang w:eastAsia="en-US"/>
        </w:rPr>
        <w:t xml:space="preserve"> академических часа</w:t>
      </w:r>
      <w:r w:rsidR="00F24551" w:rsidRPr="00F24551">
        <w:rPr>
          <w:rFonts w:eastAsia="Calibri"/>
          <w:b/>
          <w:lang w:eastAsia="en-US"/>
        </w:rPr>
        <w:t xml:space="preserve"> 4 зачетных единицы</w:t>
      </w:r>
    </w:p>
    <w:p w:rsidR="00D320C4" w:rsidRPr="00F24551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F24551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562FF6" w:rsidRPr="00F24551" w:rsidTr="00562FF6">
        <w:tc>
          <w:tcPr>
            <w:tcW w:w="5215" w:type="dxa"/>
          </w:tcPr>
          <w:p w:rsidR="00562FF6" w:rsidRPr="00F24551" w:rsidRDefault="00562FF6" w:rsidP="00D320C4">
            <w:pPr>
              <w:tabs>
                <w:tab w:val="left" w:pos="487"/>
              </w:tabs>
              <w:jc w:val="center"/>
            </w:pPr>
            <w:r w:rsidRPr="00F24551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F24551" w:rsidRDefault="00F24551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F24551">
              <w:rPr>
                <w:b/>
              </w:rPr>
              <w:t>56</w:t>
            </w:r>
            <w:r w:rsidR="00E7210F" w:rsidRPr="00F24551">
              <w:rPr>
                <w:b/>
              </w:rPr>
              <w:t xml:space="preserve"> </w:t>
            </w:r>
          </w:p>
        </w:tc>
      </w:tr>
      <w:tr w:rsidR="00562FF6" w:rsidRPr="00F24551" w:rsidTr="00562FF6">
        <w:tc>
          <w:tcPr>
            <w:tcW w:w="5215" w:type="dxa"/>
          </w:tcPr>
          <w:p w:rsidR="00562FF6" w:rsidRPr="00F24551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F24551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F24551" w:rsidRDefault="00F24551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F24551">
              <w:rPr>
                <w:i/>
              </w:rPr>
              <w:t>18</w:t>
            </w:r>
          </w:p>
        </w:tc>
      </w:tr>
      <w:tr w:rsidR="00562FF6" w:rsidRPr="00F24551" w:rsidTr="00562FF6">
        <w:tc>
          <w:tcPr>
            <w:tcW w:w="5215" w:type="dxa"/>
          </w:tcPr>
          <w:p w:rsidR="00562FF6" w:rsidRPr="00F24551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F24551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F24551" w:rsidRDefault="00F24551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F24551">
              <w:rPr>
                <w:i/>
              </w:rPr>
              <w:t>36</w:t>
            </w:r>
          </w:p>
        </w:tc>
      </w:tr>
      <w:tr w:rsidR="00562FF6" w:rsidRPr="00F24551" w:rsidTr="00562FF6">
        <w:tc>
          <w:tcPr>
            <w:tcW w:w="5215" w:type="dxa"/>
          </w:tcPr>
          <w:p w:rsidR="00562FF6" w:rsidRPr="00F24551" w:rsidRDefault="00562FF6" w:rsidP="00D320C4">
            <w:pPr>
              <w:tabs>
                <w:tab w:val="left" w:pos="487"/>
              </w:tabs>
              <w:jc w:val="center"/>
            </w:pPr>
            <w:r w:rsidRPr="00F24551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562FF6" w:rsidRPr="00F24551" w:rsidRDefault="00F24551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F24551">
              <w:rPr>
                <w:b/>
              </w:rPr>
              <w:t>88</w:t>
            </w:r>
          </w:p>
        </w:tc>
      </w:tr>
      <w:tr w:rsidR="00562FF6" w:rsidRPr="00F24551" w:rsidTr="00562FF6">
        <w:tc>
          <w:tcPr>
            <w:tcW w:w="5215" w:type="dxa"/>
          </w:tcPr>
          <w:p w:rsidR="00562FF6" w:rsidRPr="00F24551" w:rsidRDefault="00562FF6" w:rsidP="00F24551">
            <w:pPr>
              <w:tabs>
                <w:tab w:val="left" w:pos="487"/>
              </w:tabs>
              <w:jc w:val="center"/>
            </w:pPr>
            <w:r w:rsidRPr="00F24551">
              <w:t>Кон</w:t>
            </w:r>
            <w:r w:rsidR="00F24551" w:rsidRPr="00F24551">
              <w:t>сультация</w:t>
            </w:r>
          </w:p>
        </w:tc>
        <w:tc>
          <w:tcPr>
            <w:tcW w:w="3827" w:type="dxa"/>
            <w:vAlign w:val="center"/>
          </w:tcPr>
          <w:p w:rsidR="00562FF6" w:rsidRPr="00F24551" w:rsidRDefault="00F24551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F24551">
              <w:rPr>
                <w:b/>
              </w:rPr>
              <w:t>2</w:t>
            </w:r>
          </w:p>
        </w:tc>
      </w:tr>
      <w:tr w:rsidR="00562FF6" w:rsidRPr="00F24551" w:rsidTr="00562FF6">
        <w:tc>
          <w:tcPr>
            <w:tcW w:w="5215" w:type="dxa"/>
            <w:vAlign w:val="center"/>
          </w:tcPr>
          <w:p w:rsidR="00562FF6" w:rsidRPr="00F24551" w:rsidRDefault="00562FF6" w:rsidP="00D320C4">
            <w:pPr>
              <w:tabs>
                <w:tab w:val="left" w:pos="487"/>
              </w:tabs>
              <w:jc w:val="center"/>
            </w:pPr>
            <w:r w:rsidRPr="00F24551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F24551" w:rsidRDefault="00B96043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D320C4" w:rsidRPr="00AB3A23" w:rsidRDefault="00704447" w:rsidP="00D320C4">
      <w:pPr>
        <w:keepNext/>
        <w:ind w:firstLine="709"/>
        <w:jc w:val="both"/>
        <w:rPr>
          <w:rFonts w:eastAsia="Calibri"/>
          <w:b/>
        </w:rPr>
      </w:pPr>
      <w:r>
        <w:rPr>
          <w:b/>
        </w:rPr>
        <w:t>4</w:t>
      </w:r>
      <w:r w:rsidR="00D320C4" w:rsidRPr="00AB3A23">
        <w:rPr>
          <w:b/>
        </w:rPr>
        <w:t>. Содержание дисциплины, структурированное по темам (разделам) с указ</w:t>
      </w:r>
      <w:r w:rsidR="00D320C4" w:rsidRPr="00AB3A23">
        <w:rPr>
          <w:b/>
        </w:rPr>
        <w:t>а</w:t>
      </w:r>
      <w:r w:rsidR="00D320C4" w:rsidRPr="00AB3A23">
        <w:rPr>
          <w:b/>
        </w:rPr>
        <w:t>нием отведенного на них количества академических часов и видов учебных занятий</w:t>
      </w:r>
    </w:p>
    <w:p w:rsidR="00685CFF" w:rsidRDefault="00685CFF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AB3A23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="00D320C4" w:rsidRPr="00AB3A23">
        <w:rPr>
          <w:b/>
        </w:rPr>
        <w:t>.1. Тематический план для очной формы обучения</w:t>
      </w:r>
    </w:p>
    <w:p w:rsidR="00493F32" w:rsidRPr="00AB3A23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709"/>
        <w:gridCol w:w="708"/>
        <w:gridCol w:w="720"/>
        <w:gridCol w:w="840"/>
      </w:tblGrid>
      <w:tr w:rsidR="00493F32" w:rsidRPr="002F7C74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F7C74" w:rsidRDefault="00493F32" w:rsidP="00D320C4">
            <w:pPr>
              <w:jc w:val="center"/>
              <w:rPr>
                <w:sz w:val="22"/>
                <w:szCs w:val="22"/>
              </w:rPr>
            </w:pPr>
            <w:r w:rsidRPr="002F7C74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F7C74" w:rsidRDefault="00493F32" w:rsidP="00D320C4">
            <w:pPr>
              <w:jc w:val="center"/>
            </w:pPr>
            <w:r w:rsidRPr="002F7C74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F7C74" w:rsidRDefault="00493F32" w:rsidP="00D320C4">
            <w:pPr>
              <w:jc w:val="center"/>
              <w:rPr>
                <w:sz w:val="20"/>
                <w:szCs w:val="20"/>
              </w:rPr>
            </w:pPr>
            <w:r w:rsidRPr="002F7C74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F7C74" w:rsidRDefault="00493F32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2F7C74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F7C74" w:rsidRDefault="00493F32" w:rsidP="00D320C4">
            <w:pPr>
              <w:jc w:val="center"/>
              <w:rPr>
                <w:sz w:val="20"/>
                <w:szCs w:val="20"/>
              </w:rPr>
            </w:pPr>
            <w:r w:rsidRPr="002F7C74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F7C74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2F7C74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493F32" w:rsidRPr="002F7C74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F7C74" w:rsidRDefault="00320EE8" w:rsidP="00685CFF">
            <w:pPr>
              <w:jc w:val="both"/>
              <w:rPr>
                <w:sz w:val="22"/>
                <w:szCs w:val="22"/>
              </w:rPr>
            </w:pPr>
            <w:r w:rsidRPr="002F7C74">
              <w:rPr>
                <w:sz w:val="22"/>
                <w:szCs w:val="22"/>
              </w:rPr>
              <w:t>Тема 1. Эволюция экономики и свойства цифровых пр</w:t>
            </w:r>
            <w:r w:rsidRPr="002F7C74">
              <w:rPr>
                <w:sz w:val="22"/>
                <w:szCs w:val="22"/>
              </w:rPr>
              <w:t>о</w:t>
            </w:r>
            <w:r w:rsidRPr="002F7C74">
              <w:rPr>
                <w:sz w:val="22"/>
                <w:szCs w:val="22"/>
              </w:rPr>
              <w:t xml:space="preserve">дуктов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F7C74" w:rsidRDefault="00493F32" w:rsidP="00D320C4">
            <w:pPr>
              <w:jc w:val="center"/>
              <w:rPr>
                <w:sz w:val="16"/>
                <w:szCs w:val="16"/>
              </w:rPr>
            </w:pPr>
            <w:r w:rsidRPr="002F7C7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D320C4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D320C4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D320C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93F32" w:rsidRPr="002F7C74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F7C74" w:rsidRDefault="00320EE8" w:rsidP="00685CFF">
            <w:pPr>
              <w:jc w:val="both"/>
              <w:rPr>
                <w:sz w:val="22"/>
                <w:szCs w:val="22"/>
              </w:rPr>
            </w:pPr>
            <w:r w:rsidRPr="002F7C74">
              <w:rPr>
                <w:sz w:val="22"/>
                <w:szCs w:val="22"/>
              </w:rPr>
              <w:t>Тема 2. Предприятие как объект стратегического управл</w:t>
            </w:r>
            <w:r w:rsidRPr="002F7C74">
              <w:rPr>
                <w:sz w:val="22"/>
                <w:szCs w:val="22"/>
              </w:rPr>
              <w:t>е</w:t>
            </w:r>
            <w:r w:rsidRPr="002F7C74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F7C74" w:rsidRDefault="00493F32" w:rsidP="00D320C4">
            <w:pPr>
              <w:jc w:val="center"/>
              <w:rPr>
                <w:sz w:val="16"/>
                <w:szCs w:val="16"/>
              </w:rPr>
            </w:pPr>
            <w:r w:rsidRPr="002F7C7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D320C4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D320C4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D320C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93F32" w:rsidRPr="002F7C74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2F7C74" w:rsidRDefault="00320EE8" w:rsidP="00685CFF">
            <w:pPr>
              <w:jc w:val="both"/>
              <w:rPr>
                <w:sz w:val="22"/>
                <w:szCs w:val="22"/>
              </w:rPr>
            </w:pPr>
            <w:r w:rsidRPr="002F7C74">
              <w:rPr>
                <w:sz w:val="22"/>
                <w:szCs w:val="22"/>
              </w:rPr>
              <w:t xml:space="preserve">Тема 3. Классификация и виды стратегий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F7C74" w:rsidRDefault="00493F32" w:rsidP="00D320C4">
            <w:pPr>
              <w:jc w:val="center"/>
              <w:rPr>
                <w:sz w:val="16"/>
                <w:szCs w:val="16"/>
              </w:rPr>
            </w:pPr>
            <w:r w:rsidRPr="002F7C7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D320C4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D320C4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D320C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93F32" w:rsidRPr="002F7C74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320EE8" w:rsidP="00685CFF">
            <w:pPr>
              <w:jc w:val="both"/>
              <w:rPr>
                <w:sz w:val="22"/>
                <w:szCs w:val="22"/>
              </w:rPr>
            </w:pPr>
            <w:r w:rsidRPr="002F7C74">
              <w:rPr>
                <w:sz w:val="22"/>
                <w:szCs w:val="22"/>
              </w:rPr>
              <w:t>Тема 4. Стратегия и конкурентное преимущество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493F32" w:rsidP="00210C22">
            <w:pPr>
              <w:jc w:val="center"/>
              <w:rPr>
                <w:sz w:val="16"/>
                <w:szCs w:val="16"/>
              </w:rPr>
            </w:pPr>
            <w:r w:rsidRPr="002F7C7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210C22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493F32" w:rsidRPr="002F7C74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320EE8" w:rsidP="00685CFF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2F7C74">
              <w:rPr>
                <w:sz w:val="22"/>
                <w:szCs w:val="22"/>
              </w:rPr>
              <w:t xml:space="preserve">Тема 5. Организация стратегического 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493F32" w:rsidP="00210C22">
            <w:pPr>
              <w:jc w:val="center"/>
              <w:rPr>
                <w:sz w:val="16"/>
                <w:szCs w:val="16"/>
              </w:rPr>
            </w:pPr>
            <w:r w:rsidRPr="002F7C7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210C22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493F32" w:rsidRPr="002F7C74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320EE8" w:rsidP="00685CFF">
            <w:pPr>
              <w:jc w:val="both"/>
              <w:rPr>
                <w:sz w:val="22"/>
                <w:szCs w:val="22"/>
              </w:rPr>
            </w:pPr>
            <w:r w:rsidRPr="002F7C74">
              <w:rPr>
                <w:sz w:val="22"/>
                <w:szCs w:val="22"/>
              </w:rPr>
              <w:t xml:space="preserve">Тема 6. Формирование, анализ и выбор стратегических альтернатив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493F32" w:rsidP="00210C22">
            <w:pPr>
              <w:jc w:val="center"/>
              <w:rPr>
                <w:sz w:val="16"/>
                <w:szCs w:val="16"/>
              </w:rPr>
            </w:pPr>
            <w:r w:rsidRPr="002F7C7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210C22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F7C74" w:rsidRDefault="002F7C74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F24551" w:rsidRPr="002F7C74" w:rsidTr="00320EE8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551" w:rsidRPr="002F7C74" w:rsidRDefault="00320EE8" w:rsidP="00685CFF">
            <w:pPr>
              <w:jc w:val="both"/>
              <w:rPr>
                <w:sz w:val="22"/>
                <w:szCs w:val="22"/>
              </w:rPr>
            </w:pPr>
            <w:r w:rsidRPr="002F7C74">
              <w:rPr>
                <w:sz w:val="22"/>
                <w:szCs w:val="22"/>
              </w:rPr>
              <w:t xml:space="preserve">Тема 7. Управление реализацией стратегии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1" w:rsidRPr="002F7C74" w:rsidRDefault="00F24551">
            <w:r w:rsidRPr="002F7C7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51" w:rsidRPr="002F7C74" w:rsidRDefault="002F7C74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51" w:rsidRPr="002F7C74" w:rsidRDefault="002F7C74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51" w:rsidRPr="002F7C74" w:rsidRDefault="002F7C74" w:rsidP="00210C22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51" w:rsidRPr="002F7C74" w:rsidRDefault="002F7C74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F24551" w:rsidRPr="002F7C74" w:rsidTr="00320EE8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551" w:rsidRPr="002F7C74" w:rsidRDefault="00320EE8" w:rsidP="00685CFF">
            <w:pPr>
              <w:jc w:val="both"/>
              <w:rPr>
                <w:sz w:val="22"/>
                <w:szCs w:val="22"/>
              </w:rPr>
            </w:pPr>
            <w:r w:rsidRPr="002F7C74">
              <w:rPr>
                <w:sz w:val="22"/>
                <w:szCs w:val="22"/>
              </w:rPr>
              <w:t>Тема 8. Применение цифровых технологий в различных секторах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51" w:rsidRPr="002F7C74" w:rsidRDefault="00F24551">
            <w:r w:rsidRPr="002F7C7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51" w:rsidRPr="002F7C74" w:rsidRDefault="002F7C74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51" w:rsidRPr="002F7C74" w:rsidRDefault="002F7C74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51" w:rsidRPr="002F7C74" w:rsidRDefault="002F7C74" w:rsidP="00210C22">
            <w:pPr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51" w:rsidRPr="002F7C74" w:rsidRDefault="002F7C74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320EE8" w:rsidRPr="002F7C74" w:rsidTr="00320EE8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EE8" w:rsidRPr="002F7C74" w:rsidRDefault="002F7C74" w:rsidP="00685CFF">
            <w:pPr>
              <w:jc w:val="both"/>
              <w:rPr>
                <w:sz w:val="22"/>
                <w:szCs w:val="22"/>
              </w:rPr>
            </w:pPr>
            <w:r w:rsidRPr="002F7C74">
              <w:rPr>
                <w:sz w:val="22"/>
                <w:szCs w:val="22"/>
              </w:rPr>
              <w:t xml:space="preserve">Тема 9. Новые компетенции в цифровой экономике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8" w:rsidRPr="002F7C74" w:rsidRDefault="002F7C74">
            <w:pPr>
              <w:rPr>
                <w:sz w:val="16"/>
                <w:szCs w:val="16"/>
              </w:rPr>
            </w:pPr>
            <w:r w:rsidRPr="002F7C7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E8" w:rsidRPr="002F7C74" w:rsidRDefault="002F7C74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E8" w:rsidRPr="002F7C74" w:rsidRDefault="002F7C74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E8" w:rsidRPr="002F7C74" w:rsidRDefault="002F7C74" w:rsidP="00210C22">
            <w:pPr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E8" w:rsidRPr="002F7C74" w:rsidRDefault="002F7C74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F24551" w:rsidRPr="00AB3A23" w:rsidTr="00F24551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551" w:rsidRPr="002F7C74" w:rsidRDefault="00F24551" w:rsidP="00320EE8">
            <w:pPr>
              <w:rPr>
                <w:sz w:val="22"/>
                <w:szCs w:val="22"/>
              </w:rPr>
            </w:pPr>
            <w:r w:rsidRPr="002F7C74">
              <w:rPr>
                <w:sz w:val="22"/>
                <w:szCs w:val="22"/>
              </w:rPr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F24551" w:rsidRPr="00593FF4" w:rsidRDefault="00F24551" w:rsidP="00320EE8">
            <w:pPr>
              <w:jc w:val="center"/>
            </w:pPr>
            <w:r w:rsidRPr="00593FF4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F24551" w:rsidRPr="00593FF4" w:rsidRDefault="00F24551" w:rsidP="00320EE8">
            <w:pPr>
              <w:jc w:val="center"/>
            </w:pPr>
            <w:r w:rsidRPr="00593FF4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F24551" w:rsidRPr="00593FF4" w:rsidRDefault="00F24551" w:rsidP="00320EE8">
            <w:pPr>
              <w:jc w:val="center"/>
            </w:pPr>
            <w:r w:rsidRPr="00593FF4">
              <w:t> </w:t>
            </w:r>
          </w:p>
          <w:p w:rsidR="00F24551" w:rsidRPr="00593FF4" w:rsidRDefault="00F24551" w:rsidP="00320EE8">
            <w:pPr>
              <w:jc w:val="center"/>
            </w:pPr>
            <w:r w:rsidRPr="00593FF4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F24551" w:rsidRPr="00593FF4" w:rsidRDefault="00F24551" w:rsidP="00320EE8">
            <w:pPr>
              <w:jc w:val="center"/>
            </w:pPr>
            <w:r w:rsidRPr="00593FF4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51" w:rsidRPr="00593FF4" w:rsidRDefault="00F24551" w:rsidP="00320EE8">
            <w:pPr>
              <w:jc w:val="center"/>
              <w:rPr>
                <w:b/>
                <w:bCs/>
              </w:rPr>
            </w:pPr>
            <w:r w:rsidRPr="00593FF4">
              <w:rPr>
                <w:b/>
                <w:bCs/>
              </w:rPr>
              <w:t>2</w:t>
            </w:r>
          </w:p>
        </w:tc>
      </w:tr>
      <w:tr w:rsidR="00F24551" w:rsidRPr="00AB3A2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551" w:rsidRPr="002F7C74" w:rsidRDefault="00F24551" w:rsidP="00210C22">
            <w:r w:rsidRPr="002F7C74"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51" w:rsidRPr="00593FF4" w:rsidRDefault="00F24551" w:rsidP="00210C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51" w:rsidRPr="00593FF4" w:rsidRDefault="00F24551" w:rsidP="00210C22">
            <w:pPr>
              <w:jc w:val="center"/>
            </w:pPr>
            <w:r w:rsidRPr="00593FF4"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51" w:rsidRPr="00593FF4" w:rsidRDefault="00F24551" w:rsidP="00210C22">
            <w:pPr>
              <w:jc w:val="center"/>
            </w:pPr>
            <w:r w:rsidRPr="00593FF4"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51" w:rsidRPr="00593FF4" w:rsidRDefault="00F24551" w:rsidP="00210C22">
            <w:pPr>
              <w:jc w:val="center"/>
            </w:pPr>
            <w:r w:rsidRPr="00593FF4">
              <w:t>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51" w:rsidRPr="00593FF4" w:rsidRDefault="00F24551" w:rsidP="00210C22">
            <w:pPr>
              <w:jc w:val="center"/>
              <w:rPr>
                <w:b/>
                <w:bCs/>
              </w:rPr>
            </w:pPr>
            <w:r w:rsidRPr="00593FF4">
              <w:rPr>
                <w:b/>
                <w:bCs/>
              </w:rPr>
              <w:t>144</w:t>
            </w:r>
          </w:p>
        </w:tc>
      </w:tr>
      <w:tr w:rsidR="00F24551" w:rsidRPr="00AB3A23" w:rsidTr="00F2455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51" w:rsidRPr="002F7C74" w:rsidRDefault="00F24551" w:rsidP="00F24551">
            <w:r w:rsidRPr="002F7C74">
              <w:t>Контроль (экзамен по модулю)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F24551" w:rsidRPr="00593FF4" w:rsidRDefault="00F24551" w:rsidP="00210C2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F24551" w:rsidRPr="00593FF4" w:rsidRDefault="00F24551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F24551" w:rsidRPr="00593FF4" w:rsidRDefault="00F24551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F24551" w:rsidRPr="00593FF4" w:rsidRDefault="00F24551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F24551" w:rsidRPr="00593FF4" w:rsidRDefault="00F24551" w:rsidP="00210C22">
            <w:pPr>
              <w:jc w:val="center"/>
              <w:rPr>
                <w:b/>
                <w:bCs/>
                <w:i/>
                <w:iCs/>
              </w:rPr>
            </w:pPr>
            <w:r w:rsidRPr="00593FF4">
              <w:rPr>
                <w:b/>
                <w:bCs/>
                <w:i/>
                <w:iCs/>
              </w:rPr>
              <w:t>-</w:t>
            </w:r>
          </w:p>
        </w:tc>
      </w:tr>
    </w:tbl>
    <w:p w:rsidR="00D320C4" w:rsidRPr="00AB3A23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685CFF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685CFF">
        <w:rPr>
          <w:b/>
        </w:rPr>
        <w:t>4</w:t>
      </w:r>
      <w:r w:rsidR="00D320C4" w:rsidRPr="00685CFF">
        <w:rPr>
          <w:b/>
        </w:rPr>
        <w:t>.</w:t>
      </w:r>
      <w:r w:rsidR="00685CFF" w:rsidRPr="00685CFF">
        <w:rPr>
          <w:b/>
        </w:rPr>
        <w:t xml:space="preserve">2 </w:t>
      </w:r>
      <w:r w:rsidR="00D320C4" w:rsidRPr="00685CFF">
        <w:rPr>
          <w:b/>
        </w:rPr>
        <w:t>Содержание дисциплины</w:t>
      </w:r>
    </w:p>
    <w:p w:rsidR="005C1518" w:rsidRPr="00685CFF" w:rsidRDefault="005C1518" w:rsidP="005C1518">
      <w:pPr>
        <w:jc w:val="both"/>
        <w:rPr>
          <w:b/>
        </w:rPr>
      </w:pPr>
      <w:r w:rsidRPr="00685CFF">
        <w:rPr>
          <w:b/>
        </w:rPr>
        <w:t xml:space="preserve">Тема 1. Эволюция экономики и свойства цифровых продуктов и услуг </w:t>
      </w:r>
    </w:p>
    <w:p w:rsidR="005C1518" w:rsidRPr="00685CFF" w:rsidRDefault="005C1518" w:rsidP="005C1518">
      <w:pPr>
        <w:jc w:val="both"/>
      </w:pPr>
      <w:r w:rsidRPr="00685CFF">
        <w:t>История возникновения цифровой экономики. Информационная экономика как основа развития цифровой экономики. Свойства цифровых продуктов и услуг. Выгоды и риски цифровой экономики. Влияние цифровой трансформации на экономику и бизнес Ключ</w:t>
      </w:r>
      <w:r w:rsidRPr="00685CFF">
        <w:t>е</w:t>
      </w:r>
      <w:r w:rsidRPr="00685CFF">
        <w:t>вые тренды в цифровой экономике. Влияние цифровой трансформации на бизнес-среду. Цифровая трансформация промышленности. Снижение издержек в цифровой экономике, цифровое пиратство, возможности ценовой дискриминации в цифровой экономике, пр</w:t>
      </w:r>
      <w:r w:rsidRPr="00685CFF">
        <w:t>о</w:t>
      </w:r>
      <w:r w:rsidRPr="00685CFF">
        <w:t>блемы раскрытия персональных данных</w:t>
      </w:r>
    </w:p>
    <w:p w:rsidR="005C1518" w:rsidRPr="00685CFF" w:rsidRDefault="005C1518" w:rsidP="00AA1267">
      <w:pPr>
        <w:jc w:val="both"/>
      </w:pPr>
    </w:p>
    <w:p w:rsidR="005C1518" w:rsidRPr="00685CFF" w:rsidRDefault="00AA1267" w:rsidP="00AA1267">
      <w:pPr>
        <w:jc w:val="both"/>
        <w:rPr>
          <w:b/>
        </w:rPr>
      </w:pPr>
      <w:r w:rsidRPr="00685CFF">
        <w:rPr>
          <w:b/>
        </w:rPr>
        <w:t xml:space="preserve">Тема </w:t>
      </w:r>
      <w:r w:rsidR="005C1518" w:rsidRPr="00685CFF">
        <w:rPr>
          <w:b/>
        </w:rPr>
        <w:t>2</w:t>
      </w:r>
      <w:r w:rsidRPr="00685CFF">
        <w:rPr>
          <w:b/>
        </w:rPr>
        <w:t>. Предприятие как объект стратегического управления</w:t>
      </w:r>
      <w:r w:rsidR="005C1518" w:rsidRPr="00685CFF">
        <w:rPr>
          <w:b/>
        </w:rPr>
        <w:t xml:space="preserve"> </w:t>
      </w:r>
    </w:p>
    <w:p w:rsidR="00AA1267" w:rsidRPr="00685CFF" w:rsidRDefault="00AA1267" w:rsidP="00AA1267">
      <w:pPr>
        <w:jc w:val="both"/>
      </w:pPr>
      <w:r w:rsidRPr="00685CFF">
        <w:t>Предприятие как производственная система. Понятие, закономерности и особенности</w:t>
      </w:r>
      <w:r w:rsidR="005C1518" w:rsidRPr="00685CFF">
        <w:t xml:space="preserve"> </w:t>
      </w:r>
      <w:r w:rsidRPr="00685CFF">
        <w:t>с</w:t>
      </w:r>
      <w:r w:rsidRPr="00685CFF">
        <w:t>о</w:t>
      </w:r>
      <w:r w:rsidRPr="00685CFF">
        <w:t>циально-экономических систем. Состав производственной системы. Потенциал и</w:t>
      </w:r>
      <w:r w:rsidR="005C1518" w:rsidRPr="00685CFF">
        <w:t xml:space="preserve"> </w:t>
      </w:r>
      <w:r w:rsidRPr="00685CFF">
        <w:t>страт</w:t>
      </w:r>
      <w:r w:rsidRPr="00685CFF">
        <w:t>е</w:t>
      </w:r>
      <w:r w:rsidRPr="00685CFF">
        <w:t>гические ресурсы предприят</w:t>
      </w:r>
      <w:r w:rsidR="005C1518" w:rsidRPr="00685CFF">
        <w:t>ия. Производственная система ка</w:t>
      </w:r>
      <w:r w:rsidRPr="00685CFF">
        <w:t>к совокупность</w:t>
      </w:r>
      <w:r w:rsidR="005C1518" w:rsidRPr="00685CFF">
        <w:t xml:space="preserve"> </w:t>
      </w:r>
      <w:r w:rsidRPr="00685CFF">
        <w:t>взаимосв</w:t>
      </w:r>
      <w:r w:rsidRPr="00685CFF">
        <w:t>я</w:t>
      </w:r>
      <w:r w:rsidRPr="00685CFF">
        <w:t>занных стратегических ресурсов. Предпринимательская способность как особый</w:t>
      </w:r>
      <w:r w:rsidR="005C1518" w:rsidRPr="00685CFF">
        <w:t xml:space="preserve"> </w:t>
      </w:r>
      <w:r w:rsidRPr="00685CFF">
        <w:t>вид р</w:t>
      </w:r>
      <w:r w:rsidRPr="00685CFF">
        <w:t>е</w:t>
      </w:r>
      <w:r w:rsidRPr="00685CFF">
        <w:t>сурсов. Современная философия и парадигма управления: ситуационный, системный,</w:t>
      </w:r>
      <w:r w:rsidR="005C1518" w:rsidRPr="00685CFF">
        <w:t xml:space="preserve"> </w:t>
      </w:r>
      <w:r w:rsidRPr="00685CFF">
        <w:t>и</w:t>
      </w:r>
      <w:r w:rsidRPr="00685CFF">
        <w:t>н</w:t>
      </w:r>
      <w:r w:rsidRPr="00685CFF">
        <w:t>новационный и стратегический подходы.</w:t>
      </w:r>
      <w:r w:rsidR="005C1518" w:rsidRPr="00685CFF">
        <w:t xml:space="preserve"> </w:t>
      </w:r>
      <w:r w:rsidRPr="00685CFF">
        <w:t>Современная концепция рыночной ориентации предприятия. Модель развития и факторы,</w:t>
      </w:r>
      <w:r w:rsidR="005C1518" w:rsidRPr="00685CFF">
        <w:t xml:space="preserve"> </w:t>
      </w:r>
      <w:r w:rsidRPr="00685CFF">
        <w:t>определяющие поведение предприятия. Гру</w:t>
      </w:r>
      <w:r w:rsidRPr="00685CFF">
        <w:t>п</w:t>
      </w:r>
      <w:r w:rsidRPr="00685CFF">
        <w:t>пы интересов и влияния. Предпринимательский</w:t>
      </w:r>
      <w:r w:rsidR="005C1518" w:rsidRPr="00685CFF">
        <w:t xml:space="preserve"> </w:t>
      </w:r>
      <w:r w:rsidRPr="00685CFF">
        <w:t>и приростной стили поведения фирмы. Сущность и особенности стратегических решений.</w:t>
      </w:r>
      <w:r w:rsidR="005C1518" w:rsidRPr="00685CFF">
        <w:t xml:space="preserve"> </w:t>
      </w:r>
      <w:r w:rsidRPr="00685CFF">
        <w:t>Виды стратегических решений: пре</w:t>
      </w:r>
      <w:r w:rsidRPr="00685CFF">
        <w:t>д</w:t>
      </w:r>
      <w:r w:rsidRPr="00685CFF">
        <w:t>принимательские, адаптивные, планирующие. Общая</w:t>
      </w:r>
      <w:r w:rsidR="005C1518" w:rsidRPr="00685CFF">
        <w:t xml:space="preserve"> </w:t>
      </w:r>
      <w:r w:rsidRPr="00685CFF">
        <w:t>схема принятия стратегических р</w:t>
      </w:r>
      <w:r w:rsidRPr="00685CFF">
        <w:t>е</w:t>
      </w:r>
      <w:r w:rsidRPr="00685CFF">
        <w:t>шений. Роль культуры и этики в стратегическом</w:t>
      </w:r>
      <w:r w:rsidR="005C1518" w:rsidRPr="00685CFF">
        <w:t xml:space="preserve"> </w:t>
      </w:r>
      <w:r w:rsidRPr="00685CFF">
        <w:t>управлении.</w:t>
      </w:r>
    </w:p>
    <w:p w:rsidR="005C1518" w:rsidRPr="00685CFF" w:rsidRDefault="005C1518" w:rsidP="00AA1267">
      <w:pPr>
        <w:jc w:val="both"/>
      </w:pPr>
    </w:p>
    <w:p w:rsidR="005C1518" w:rsidRPr="00685CFF" w:rsidRDefault="00AA1267" w:rsidP="00AA1267">
      <w:pPr>
        <w:jc w:val="both"/>
        <w:rPr>
          <w:b/>
        </w:rPr>
      </w:pPr>
      <w:r w:rsidRPr="00685CFF">
        <w:rPr>
          <w:b/>
        </w:rPr>
        <w:t xml:space="preserve">Тема </w:t>
      </w:r>
      <w:r w:rsidR="005C1518" w:rsidRPr="00685CFF">
        <w:rPr>
          <w:b/>
        </w:rPr>
        <w:t>3</w:t>
      </w:r>
      <w:r w:rsidRPr="00685CFF">
        <w:rPr>
          <w:b/>
        </w:rPr>
        <w:t>. Классификация и виды стратегий</w:t>
      </w:r>
      <w:r w:rsidR="005C1518" w:rsidRPr="00685CFF">
        <w:rPr>
          <w:b/>
        </w:rPr>
        <w:t xml:space="preserve"> </w:t>
      </w:r>
    </w:p>
    <w:p w:rsidR="00AA1267" w:rsidRPr="00685CFF" w:rsidRDefault="00AA1267" w:rsidP="00AA1267">
      <w:pPr>
        <w:jc w:val="both"/>
      </w:pPr>
      <w:r w:rsidRPr="00685CFF">
        <w:t xml:space="preserve">Подходы к определению понятия </w:t>
      </w:r>
      <w:r w:rsidR="005C1518" w:rsidRPr="00685CFF">
        <w:t>«</w:t>
      </w:r>
      <w:r w:rsidRPr="00685CFF">
        <w:t>стратегия</w:t>
      </w:r>
      <w:r w:rsidR="005C1518" w:rsidRPr="00685CFF">
        <w:t>»</w:t>
      </w:r>
      <w:r w:rsidRPr="00685CFF">
        <w:t>. Стратегические уровни организации.</w:t>
      </w:r>
      <w:r w:rsidR="005C1518" w:rsidRPr="00685CFF">
        <w:t xml:space="preserve"> </w:t>
      </w:r>
      <w:r w:rsidRPr="00685CFF">
        <w:t>Стр</w:t>
      </w:r>
      <w:r w:rsidRPr="00685CFF">
        <w:t>а</w:t>
      </w:r>
      <w:r w:rsidRPr="00685CFF">
        <w:t>тегические пирамиды узкопрофильных и диверсифицированных компаний. Типология</w:t>
      </w:r>
      <w:r w:rsidR="005C1518" w:rsidRPr="00685CFF">
        <w:t xml:space="preserve"> </w:t>
      </w:r>
      <w:r w:rsidRPr="00685CFF">
        <w:t>стратегий бизнеса. Корпоративные стратегии фирмы. Базисные (эталонные) стратегии.</w:t>
      </w:r>
      <w:r w:rsidR="005C1518" w:rsidRPr="00685CFF">
        <w:t xml:space="preserve"> </w:t>
      </w:r>
      <w:r w:rsidRPr="00685CFF">
        <w:t>Стратегии концентрированного роста (усиления позиции на рынке, развития рынка, ра</w:t>
      </w:r>
      <w:r w:rsidRPr="00685CFF">
        <w:t>з</w:t>
      </w:r>
      <w:r w:rsidRPr="00685CFF">
        <w:t>вития</w:t>
      </w:r>
      <w:r w:rsidR="005C1518" w:rsidRPr="00685CFF">
        <w:t xml:space="preserve"> </w:t>
      </w:r>
      <w:r w:rsidRPr="00685CFF">
        <w:t>продукта). Стратегии интегрированного роста (обратной вертикальной интеграции, вперёд</w:t>
      </w:r>
      <w:r w:rsidR="005C1518" w:rsidRPr="00685CFF">
        <w:t xml:space="preserve"> </w:t>
      </w:r>
      <w:r w:rsidRPr="00685CFF">
        <w:t>идущей вертикальной интеграции). Стратегии диверсифицированного роста</w:t>
      </w:r>
      <w:r w:rsidR="005C1518" w:rsidRPr="00685CFF">
        <w:t xml:space="preserve"> </w:t>
      </w:r>
      <w:r w:rsidRPr="00685CFF">
        <w:t>(ко</w:t>
      </w:r>
      <w:r w:rsidRPr="00685CFF">
        <w:t>н</w:t>
      </w:r>
      <w:r w:rsidRPr="00685CFF">
        <w:t xml:space="preserve">центрированной, горизонтальной и </w:t>
      </w:r>
      <w:proofErr w:type="spellStart"/>
      <w:r w:rsidRPr="00685CFF">
        <w:t>конгломеативной</w:t>
      </w:r>
      <w:proofErr w:type="spellEnd"/>
      <w:r w:rsidRPr="00685CFF">
        <w:t xml:space="preserve"> </w:t>
      </w:r>
      <w:proofErr w:type="spellStart"/>
      <w:r w:rsidRPr="00685CFF">
        <w:t>диверсификаций</w:t>
      </w:r>
      <w:proofErr w:type="spellEnd"/>
      <w:r w:rsidRPr="00685CFF">
        <w:t>). Факторы,</w:t>
      </w:r>
      <w:r w:rsidR="005C1518" w:rsidRPr="00685CFF">
        <w:t xml:space="preserve"> </w:t>
      </w:r>
      <w:r w:rsidRPr="00685CFF">
        <w:t>об</w:t>
      </w:r>
      <w:r w:rsidRPr="00685CFF">
        <w:t>у</w:t>
      </w:r>
      <w:r w:rsidRPr="00685CFF">
        <w:t>славливающие выбор стратегий диверсифицированного роста. Стратегии сокращения</w:t>
      </w:r>
      <w:r w:rsidR="005C1518" w:rsidRPr="00685CFF">
        <w:t xml:space="preserve"> </w:t>
      </w:r>
      <w:r w:rsidRPr="00685CFF">
        <w:t>(л</w:t>
      </w:r>
      <w:r w:rsidRPr="00685CFF">
        <w:t>и</w:t>
      </w:r>
      <w:r w:rsidRPr="00685CFF">
        <w:t xml:space="preserve">квидации, </w:t>
      </w:r>
      <w:r w:rsidR="005C1518" w:rsidRPr="00685CFF">
        <w:t>«</w:t>
      </w:r>
      <w:r w:rsidRPr="00685CFF">
        <w:t>сбора урожая</w:t>
      </w:r>
      <w:r w:rsidR="005C1518" w:rsidRPr="00685CFF">
        <w:t>»</w:t>
      </w:r>
      <w:r w:rsidRPr="00685CFF">
        <w:t>, сокращения и сокращения расходов).</w:t>
      </w:r>
      <w:r w:rsidR="005C1518" w:rsidRPr="00685CFF">
        <w:t xml:space="preserve"> </w:t>
      </w:r>
      <w:r w:rsidRPr="00685CFF">
        <w:t>Функциональные страт</w:t>
      </w:r>
      <w:r w:rsidRPr="00685CFF">
        <w:t>е</w:t>
      </w:r>
      <w:r w:rsidRPr="00685CFF">
        <w:t>гии фирмы. Производственные и маркетинговые стратегии.</w:t>
      </w:r>
      <w:r w:rsidR="005C1518" w:rsidRPr="00685CFF">
        <w:t xml:space="preserve"> </w:t>
      </w:r>
      <w:r w:rsidRPr="00685CFF">
        <w:t>Инновационные, технолог</w:t>
      </w:r>
      <w:r w:rsidRPr="00685CFF">
        <w:t>и</w:t>
      </w:r>
      <w:r w:rsidRPr="00685CFF">
        <w:t>ческие и инвестиционные стратегии фирмы Стратегия разработки</w:t>
      </w:r>
      <w:r w:rsidR="005C1518" w:rsidRPr="00685CFF">
        <w:t xml:space="preserve"> </w:t>
      </w:r>
      <w:r w:rsidRPr="00685CFF">
        <w:t>нового продукта. Об</w:t>
      </w:r>
      <w:r w:rsidRPr="00685CFF">
        <w:t>о</w:t>
      </w:r>
      <w:r w:rsidRPr="00685CFF">
        <w:t>ронительные стратегии и защита конкурентного преимущества.</w:t>
      </w:r>
      <w:r w:rsidR="005C1518" w:rsidRPr="00685CFF">
        <w:t xml:space="preserve"> </w:t>
      </w:r>
      <w:r w:rsidRPr="00685CFF">
        <w:t>Стратегия управления персоналом.</w:t>
      </w:r>
      <w:r w:rsidR="005C1518" w:rsidRPr="00685CFF">
        <w:t xml:space="preserve"> </w:t>
      </w:r>
      <w:r w:rsidRPr="00685CFF">
        <w:t>Концепция жизненного цикла отрасли и стратегии бизнеса. Стратегии с</w:t>
      </w:r>
      <w:r w:rsidRPr="00685CFF">
        <w:t>о</w:t>
      </w:r>
      <w:r w:rsidRPr="00685CFF">
        <w:t>кращения</w:t>
      </w:r>
      <w:r w:rsidR="005C1518" w:rsidRPr="00685CFF">
        <w:t xml:space="preserve"> </w:t>
      </w:r>
      <w:r w:rsidRPr="00685CFF">
        <w:t>масштабов и переориентации бизнеса. Стратегии управления подразделениями фирмы.</w:t>
      </w:r>
      <w:r w:rsidR="005C1518" w:rsidRPr="00685CFF">
        <w:t xml:space="preserve"> </w:t>
      </w:r>
      <w:r w:rsidRPr="00685CFF">
        <w:t>Возможные риски при следовании одной из стратегий.</w:t>
      </w:r>
      <w:r w:rsidR="005C1518" w:rsidRPr="00685CFF">
        <w:t xml:space="preserve"> </w:t>
      </w:r>
      <w:r w:rsidRPr="00685CFF">
        <w:t>Неудачные конкурентные стратегии. Следование за лидером в зрелой отрасли. Избыточная</w:t>
      </w:r>
      <w:r w:rsidR="005C1518" w:rsidRPr="00685CFF">
        <w:t xml:space="preserve"> </w:t>
      </w:r>
      <w:r w:rsidRPr="00685CFF">
        <w:t>диверсификация де</w:t>
      </w:r>
      <w:r w:rsidRPr="00685CFF">
        <w:t>я</w:t>
      </w:r>
      <w:r w:rsidRPr="00685CFF">
        <w:t>тельности. Суперпроекты.</w:t>
      </w:r>
      <w:r w:rsidR="005C1518" w:rsidRPr="00685CFF">
        <w:t xml:space="preserve"> </w:t>
      </w:r>
    </w:p>
    <w:p w:rsidR="005C1518" w:rsidRPr="00685CFF" w:rsidRDefault="005C1518" w:rsidP="00AA1267">
      <w:pPr>
        <w:jc w:val="both"/>
      </w:pPr>
    </w:p>
    <w:p w:rsidR="00320EE8" w:rsidRPr="00685CFF" w:rsidRDefault="00AA1267" w:rsidP="00AA1267">
      <w:pPr>
        <w:jc w:val="both"/>
        <w:rPr>
          <w:b/>
        </w:rPr>
      </w:pPr>
      <w:r w:rsidRPr="00685CFF">
        <w:rPr>
          <w:b/>
        </w:rPr>
        <w:t xml:space="preserve">Тема </w:t>
      </w:r>
      <w:r w:rsidR="00320EE8" w:rsidRPr="00685CFF">
        <w:rPr>
          <w:b/>
        </w:rPr>
        <w:t>4</w:t>
      </w:r>
      <w:r w:rsidRPr="00685CFF">
        <w:rPr>
          <w:b/>
        </w:rPr>
        <w:t>. Стратегия и конкурентное преимущество</w:t>
      </w:r>
    </w:p>
    <w:p w:rsidR="00AA1267" w:rsidRPr="00685CFF" w:rsidRDefault="00AA1267" w:rsidP="00AA1267">
      <w:pPr>
        <w:jc w:val="both"/>
      </w:pPr>
      <w:r w:rsidRPr="00685CFF">
        <w:t>Понятие конкурентоспособности. Проблемы, связанные с оценкой конкурентоспособн</w:t>
      </w:r>
      <w:r w:rsidRPr="00685CFF">
        <w:t>о</w:t>
      </w:r>
      <w:r w:rsidRPr="00685CFF">
        <w:t>сти.</w:t>
      </w:r>
      <w:r w:rsidR="00320EE8" w:rsidRPr="00685CFF">
        <w:t xml:space="preserve"> </w:t>
      </w:r>
      <w:r w:rsidRPr="00685CFF">
        <w:t xml:space="preserve">Основы теории конкурентного преимущества. Теория сравнительных издержек Д. </w:t>
      </w:r>
      <w:proofErr w:type="spellStart"/>
      <w:r w:rsidRPr="00685CFF">
        <w:lastRenderedPageBreak/>
        <w:t>Рикардо</w:t>
      </w:r>
      <w:proofErr w:type="spellEnd"/>
      <w:r w:rsidRPr="00685CFF">
        <w:t>.</w:t>
      </w:r>
      <w:r w:rsidR="00320EE8" w:rsidRPr="00685CFF">
        <w:t xml:space="preserve"> </w:t>
      </w:r>
      <w:r w:rsidRPr="00685CFF">
        <w:t xml:space="preserve">Модель сравнительных преимуществ </w:t>
      </w:r>
      <w:proofErr w:type="spellStart"/>
      <w:r w:rsidRPr="00685CFF">
        <w:t>Хекшера</w:t>
      </w:r>
      <w:proofErr w:type="spellEnd"/>
      <w:r w:rsidRPr="00685CFF">
        <w:t xml:space="preserve"> - Олина. Парадокс Леонтьева. Теория</w:t>
      </w:r>
      <w:r w:rsidR="00320EE8" w:rsidRPr="00685CFF">
        <w:t xml:space="preserve"> </w:t>
      </w:r>
      <w:r w:rsidRPr="00685CFF">
        <w:t>конкурентного преимущества М. Портера. Детерминанты «национального ромба»,</w:t>
      </w:r>
      <w:r w:rsidR="00320EE8" w:rsidRPr="00685CFF">
        <w:t xml:space="preserve"> </w:t>
      </w:r>
      <w:r w:rsidRPr="00685CFF">
        <w:t>формирующие конкурентную среду. Факторы, обеспечивающие конкурентные</w:t>
      </w:r>
      <w:r w:rsidR="00320EE8" w:rsidRPr="00685CFF">
        <w:t xml:space="preserve"> </w:t>
      </w:r>
      <w:r w:rsidRPr="00685CFF">
        <w:t>преимущ</w:t>
      </w:r>
      <w:r w:rsidRPr="00685CFF">
        <w:t>е</w:t>
      </w:r>
      <w:r w:rsidRPr="00685CFF">
        <w:t>ства организации. Сильные и слабые стороны организации. Наступательные</w:t>
      </w:r>
      <w:r w:rsidR="00320EE8" w:rsidRPr="00685CFF">
        <w:t xml:space="preserve"> </w:t>
      </w:r>
      <w:r w:rsidRPr="00685CFF">
        <w:t>стратегии как средство сохранения конкурентного преимущества. Ключевые факторы</w:t>
      </w:r>
      <w:r w:rsidR="00320EE8" w:rsidRPr="00685CFF">
        <w:t xml:space="preserve"> </w:t>
      </w:r>
      <w:r w:rsidRPr="00685CFF">
        <w:t>успеха. Опред</w:t>
      </w:r>
      <w:r w:rsidRPr="00685CFF">
        <w:t>е</w:t>
      </w:r>
      <w:r w:rsidRPr="00685CFF">
        <w:t>ление стратегических факторов и оценочных показателей. Стратегическая</w:t>
      </w:r>
      <w:r w:rsidR="00320EE8" w:rsidRPr="00685CFF">
        <w:t xml:space="preserve"> </w:t>
      </w:r>
      <w:r w:rsidRPr="00685CFF">
        <w:t>бизнес единица (</w:t>
      </w:r>
      <w:proofErr w:type="spellStart"/>
      <w:r w:rsidRPr="00685CFF">
        <w:t>Strategic</w:t>
      </w:r>
      <w:proofErr w:type="spellEnd"/>
      <w:r w:rsidRPr="00685CFF">
        <w:t xml:space="preserve"> </w:t>
      </w:r>
      <w:proofErr w:type="spellStart"/>
      <w:r w:rsidRPr="00685CFF">
        <w:t>Business</w:t>
      </w:r>
      <w:proofErr w:type="spellEnd"/>
      <w:r w:rsidRPr="00685CFF">
        <w:t xml:space="preserve"> </w:t>
      </w:r>
      <w:proofErr w:type="spellStart"/>
      <w:r w:rsidRPr="00685CFF">
        <w:t>Unit-SBU</w:t>
      </w:r>
      <w:proofErr w:type="spellEnd"/>
      <w:r w:rsidRPr="00685CFF">
        <w:t>). Поддержание конкурентного преимущества.</w:t>
      </w:r>
      <w:r w:rsidR="00320EE8" w:rsidRPr="00685CFF">
        <w:t xml:space="preserve"> </w:t>
      </w:r>
      <w:r w:rsidRPr="00685CFF">
        <w:t>Модель жи</w:t>
      </w:r>
      <w:r w:rsidRPr="00685CFF">
        <w:t>з</w:t>
      </w:r>
      <w:r w:rsidRPr="00685CFF">
        <w:t>ненного цикла конкурентного преимущества фирмы.</w:t>
      </w:r>
    </w:p>
    <w:p w:rsidR="005C1518" w:rsidRPr="00685CFF" w:rsidRDefault="005C1518" w:rsidP="005C1518">
      <w:pPr>
        <w:tabs>
          <w:tab w:val="left" w:pos="900"/>
        </w:tabs>
        <w:jc w:val="both"/>
      </w:pPr>
    </w:p>
    <w:p w:rsidR="00320EE8" w:rsidRPr="00685CFF" w:rsidRDefault="00AA1267" w:rsidP="005C1518">
      <w:pPr>
        <w:tabs>
          <w:tab w:val="left" w:pos="900"/>
        </w:tabs>
        <w:jc w:val="both"/>
        <w:rPr>
          <w:b/>
        </w:rPr>
      </w:pPr>
      <w:r w:rsidRPr="00685CFF">
        <w:rPr>
          <w:b/>
        </w:rPr>
        <w:t xml:space="preserve">Тема </w:t>
      </w:r>
      <w:r w:rsidR="00320EE8" w:rsidRPr="00685CFF">
        <w:rPr>
          <w:b/>
        </w:rPr>
        <w:t>5</w:t>
      </w:r>
      <w:r w:rsidRPr="00685CFF">
        <w:rPr>
          <w:b/>
        </w:rPr>
        <w:t>. Организация стратегического управления</w:t>
      </w:r>
      <w:r w:rsidR="00320EE8" w:rsidRPr="00685CFF">
        <w:rPr>
          <w:b/>
        </w:rPr>
        <w:t xml:space="preserve"> </w:t>
      </w:r>
    </w:p>
    <w:p w:rsidR="003D71C9" w:rsidRPr="00685CFF" w:rsidRDefault="00AA1267" w:rsidP="005C1518">
      <w:pPr>
        <w:tabs>
          <w:tab w:val="left" w:pos="900"/>
        </w:tabs>
        <w:jc w:val="both"/>
        <w:rPr>
          <w:b/>
        </w:rPr>
      </w:pPr>
      <w:r w:rsidRPr="00685CFF">
        <w:t>Организация как обеспечивающая функция управления, направленная на создание усл</w:t>
      </w:r>
      <w:r w:rsidRPr="00685CFF">
        <w:t>о</w:t>
      </w:r>
      <w:r w:rsidRPr="00685CFF">
        <w:t>вий</w:t>
      </w:r>
      <w:r w:rsidR="00320EE8" w:rsidRPr="00685CFF">
        <w:t xml:space="preserve"> </w:t>
      </w:r>
      <w:r w:rsidRPr="00685CFF">
        <w:t>для достижения стратегических целей. Основные задачи организации: формирование</w:t>
      </w:r>
      <w:r w:rsidR="00320EE8" w:rsidRPr="00685CFF">
        <w:t xml:space="preserve"> </w:t>
      </w:r>
      <w:r w:rsidRPr="00685CFF">
        <w:t>структуры предприятия и обеспеченности ресурсами. Концепция 7-С (структура, система,</w:t>
      </w:r>
      <w:r w:rsidR="00320EE8" w:rsidRPr="00685CFF">
        <w:t xml:space="preserve"> </w:t>
      </w:r>
      <w:r w:rsidRPr="00685CFF">
        <w:t>стратегия стиль, состав работников, система навыков, совместные ценности) и её роль в</w:t>
      </w:r>
      <w:r w:rsidR="00320EE8" w:rsidRPr="00685CFF">
        <w:t xml:space="preserve"> </w:t>
      </w:r>
      <w:r w:rsidRPr="00685CFF">
        <w:t>организации стратегического управления.</w:t>
      </w:r>
      <w:r w:rsidR="00320EE8" w:rsidRPr="00685CFF">
        <w:t xml:space="preserve"> </w:t>
      </w:r>
      <w:r w:rsidRPr="00685CFF">
        <w:t>Организационные закономерности управления. Кооперация как ресурс стратегического</w:t>
      </w:r>
      <w:r w:rsidR="00320EE8" w:rsidRPr="00685CFF">
        <w:t xml:space="preserve"> </w:t>
      </w:r>
      <w:r w:rsidRPr="00685CFF">
        <w:t>управления. Освоение организационных ресурсов. Личностные характеристики менеджера и</w:t>
      </w:r>
      <w:r w:rsidR="00320EE8" w:rsidRPr="00685CFF">
        <w:t xml:space="preserve"> </w:t>
      </w:r>
      <w:r w:rsidRPr="00685CFF">
        <w:t>их роль в стратегическом управлении. Опыт управленческой деятельности. Взаимодействие</w:t>
      </w:r>
      <w:r w:rsidR="00320EE8" w:rsidRPr="00685CFF">
        <w:t xml:space="preserve"> </w:t>
      </w:r>
      <w:r w:rsidRPr="00685CFF">
        <w:t>управленческих решений разных типов в стратегическом управлении.</w:t>
      </w:r>
      <w:r w:rsidR="00320EE8" w:rsidRPr="00685CFF">
        <w:t xml:space="preserve"> </w:t>
      </w:r>
    </w:p>
    <w:p w:rsidR="00320EE8" w:rsidRPr="00685CFF" w:rsidRDefault="00320EE8" w:rsidP="005C1518">
      <w:pPr>
        <w:jc w:val="both"/>
        <w:rPr>
          <w:b/>
        </w:rPr>
      </w:pPr>
    </w:p>
    <w:p w:rsidR="00320EE8" w:rsidRPr="00685CFF" w:rsidRDefault="005C1518" w:rsidP="005C1518">
      <w:pPr>
        <w:jc w:val="both"/>
        <w:rPr>
          <w:b/>
        </w:rPr>
      </w:pPr>
      <w:r w:rsidRPr="00685CFF">
        <w:rPr>
          <w:b/>
        </w:rPr>
        <w:t xml:space="preserve">Тема </w:t>
      </w:r>
      <w:r w:rsidR="00320EE8" w:rsidRPr="00685CFF">
        <w:rPr>
          <w:b/>
        </w:rPr>
        <w:t>6</w:t>
      </w:r>
      <w:r w:rsidRPr="00685CFF">
        <w:rPr>
          <w:b/>
        </w:rPr>
        <w:t>. Формирование, анализ и выбор стратегических альтернатив</w:t>
      </w:r>
      <w:r w:rsidR="00320EE8" w:rsidRPr="00685CFF">
        <w:rPr>
          <w:b/>
        </w:rPr>
        <w:t xml:space="preserve"> </w:t>
      </w:r>
    </w:p>
    <w:p w:rsidR="005C1518" w:rsidRPr="00685CFF" w:rsidRDefault="005C1518" w:rsidP="005C1518">
      <w:pPr>
        <w:jc w:val="both"/>
      </w:pPr>
      <w:r w:rsidRPr="00685CFF">
        <w:t>Подходы к разработке стратегии. Характеристика процесса стратегического управления.</w:t>
      </w:r>
      <w:r w:rsidR="00320EE8" w:rsidRPr="00685CFF">
        <w:t xml:space="preserve"> </w:t>
      </w:r>
      <w:r w:rsidRPr="00685CFF">
        <w:t>Субъекты процесса стратегического управления. Уровни принятия стратегических реш</w:t>
      </w:r>
      <w:r w:rsidRPr="00685CFF">
        <w:t>е</w:t>
      </w:r>
      <w:r w:rsidRPr="00685CFF">
        <w:t>ний.</w:t>
      </w:r>
      <w:r w:rsidR="00320EE8" w:rsidRPr="00685CFF">
        <w:t xml:space="preserve">  </w:t>
      </w:r>
      <w:r w:rsidRPr="00685CFF">
        <w:t>Роль и задачи специалистов по стратегическому планированию. Преимущества</w:t>
      </w:r>
      <w:r w:rsidR="00320EE8" w:rsidRPr="00685CFF">
        <w:t xml:space="preserve"> </w:t>
      </w:r>
      <w:r w:rsidRPr="00685CFF">
        <w:t>стр</w:t>
      </w:r>
      <w:r w:rsidRPr="00685CFF">
        <w:t>а</w:t>
      </w:r>
      <w:r w:rsidRPr="00685CFF">
        <w:t>тегического подхода к управлению.</w:t>
      </w:r>
      <w:r w:rsidR="00320EE8" w:rsidRPr="00685CFF">
        <w:t xml:space="preserve"> </w:t>
      </w:r>
      <w:r w:rsidRPr="00685CFF">
        <w:t>Стратегическая диагностика: методы анализа и оце</w:t>
      </w:r>
      <w:r w:rsidRPr="00685CFF">
        <w:t>н</w:t>
      </w:r>
      <w:r w:rsidRPr="00685CFF">
        <w:t>ки потенциала, анализа конкурентных</w:t>
      </w:r>
      <w:r w:rsidR="00320EE8" w:rsidRPr="00685CFF">
        <w:t xml:space="preserve"> </w:t>
      </w:r>
      <w:r w:rsidRPr="00685CFF">
        <w:t>преимуществ. Модели кривой обучения, PIMS, риск-анализ, GAP-анализ. Анализ</w:t>
      </w:r>
      <w:r w:rsidR="00320EE8" w:rsidRPr="00685CFF">
        <w:t xml:space="preserve"> </w:t>
      </w:r>
      <w:r w:rsidRPr="00685CFF">
        <w:t>действующей стратегии. Стратегические возможности, альтернативы и решения.</w:t>
      </w:r>
      <w:r w:rsidR="00320EE8" w:rsidRPr="00685CFF">
        <w:t xml:space="preserve"> </w:t>
      </w:r>
      <w:r w:rsidRPr="00685CFF">
        <w:t>Ситуационный анализ. Ситуации нормальные и экстраордина</w:t>
      </w:r>
      <w:r w:rsidRPr="00685CFF">
        <w:t>р</w:t>
      </w:r>
      <w:r w:rsidRPr="00685CFF">
        <w:t>ные. Диагностика проблемной</w:t>
      </w:r>
      <w:r w:rsidR="00320EE8" w:rsidRPr="00685CFF">
        <w:t xml:space="preserve"> </w:t>
      </w:r>
      <w:r w:rsidRPr="00685CFF">
        <w:t>ситуации, построения дерева целей, проблем и решений. Формирование миссии и целей</w:t>
      </w:r>
      <w:r w:rsidR="00320EE8" w:rsidRPr="00685CFF">
        <w:t xml:space="preserve"> </w:t>
      </w:r>
      <w:r w:rsidRPr="00685CFF">
        <w:t>фирмы. Внутрифирменный стратегический анализ. Анализ стратегической позиции,</w:t>
      </w:r>
      <w:r w:rsidR="00320EE8" w:rsidRPr="00685CFF">
        <w:t xml:space="preserve"> </w:t>
      </w:r>
      <w:r w:rsidRPr="00685CFF">
        <w:t>основных компетенций и ключевых факторов успеха. Организ</w:t>
      </w:r>
      <w:r w:rsidRPr="00685CFF">
        <w:t>а</w:t>
      </w:r>
      <w:r w:rsidRPr="00685CFF">
        <w:t>ционная диагностика.</w:t>
      </w:r>
      <w:r w:rsidR="00320EE8" w:rsidRPr="00685CFF">
        <w:t xml:space="preserve"> </w:t>
      </w:r>
      <w:r w:rsidRPr="00685CFF">
        <w:t>Стратегическая диагностика внешнего окружения фирмы. Выявл</w:t>
      </w:r>
      <w:r w:rsidRPr="00685CFF">
        <w:t>е</w:t>
      </w:r>
      <w:r w:rsidRPr="00685CFF">
        <w:t>ние зон синергии.</w:t>
      </w:r>
      <w:r w:rsidR="00320EE8" w:rsidRPr="00685CFF">
        <w:t xml:space="preserve"> </w:t>
      </w:r>
      <w:r w:rsidRPr="00685CFF">
        <w:t>Диагностика стратегий.</w:t>
      </w:r>
      <w:r w:rsidR="00320EE8" w:rsidRPr="00685CFF">
        <w:t xml:space="preserve"> </w:t>
      </w:r>
      <w:r w:rsidRPr="00685CFF">
        <w:t>Этапы и методы формирования корпоративного плана. Формирование и выбор</w:t>
      </w:r>
      <w:r w:rsidR="00320EE8" w:rsidRPr="00685CFF">
        <w:t xml:space="preserve"> </w:t>
      </w:r>
      <w:r w:rsidRPr="00685CFF">
        <w:t>стратегических альтернатив. Системы стратегической и</w:t>
      </w:r>
      <w:r w:rsidRPr="00685CFF">
        <w:t>н</w:t>
      </w:r>
      <w:r w:rsidRPr="00685CFF">
        <w:t>формации. Согласование интересов:</w:t>
      </w:r>
      <w:r w:rsidR="00320EE8" w:rsidRPr="00685CFF">
        <w:t xml:space="preserve"> </w:t>
      </w:r>
      <w:r w:rsidRPr="00685CFF">
        <w:t>координация и интеграция. Системы согласования интересов отдельных групп влияния.</w:t>
      </w:r>
      <w:r w:rsidR="00320EE8" w:rsidRPr="00685CFF">
        <w:t xml:space="preserve"> </w:t>
      </w:r>
      <w:r w:rsidRPr="00685CFF">
        <w:t>Согласование интересов поставщиков и потребит</w:t>
      </w:r>
      <w:r w:rsidRPr="00685CFF">
        <w:t>е</w:t>
      </w:r>
      <w:r w:rsidRPr="00685CFF">
        <w:t>лей. Культура как ценностная категория,</w:t>
      </w:r>
      <w:r w:rsidR="00320EE8" w:rsidRPr="00685CFF">
        <w:t xml:space="preserve"> </w:t>
      </w:r>
      <w:r w:rsidRPr="00685CFF">
        <w:t>инструмент управления и согласования интер</w:t>
      </w:r>
      <w:r w:rsidRPr="00685CFF">
        <w:t>е</w:t>
      </w:r>
      <w:r w:rsidRPr="00685CFF">
        <w:t>сов. Корпоративная, инновационно-</w:t>
      </w:r>
      <w:r w:rsidR="00320EE8" w:rsidRPr="00685CFF">
        <w:t xml:space="preserve"> </w:t>
      </w:r>
      <w:r w:rsidRPr="00685CFF">
        <w:t>предпринимательская, экономическая, организацио</w:t>
      </w:r>
      <w:r w:rsidRPr="00685CFF">
        <w:t>н</w:t>
      </w:r>
      <w:r w:rsidRPr="00685CFF">
        <w:t>ная и управленческая культура фирмы.</w:t>
      </w:r>
      <w:r w:rsidR="00320EE8" w:rsidRPr="00685CFF">
        <w:t xml:space="preserve"> </w:t>
      </w:r>
      <w:r w:rsidRPr="00685CFF">
        <w:t>Взаимосвязь и взаимовлияние стратегии, орган</w:t>
      </w:r>
      <w:r w:rsidRPr="00685CFF">
        <w:t>и</w:t>
      </w:r>
      <w:r w:rsidRPr="00685CFF">
        <w:t>зационной структуры, философии и стиля</w:t>
      </w:r>
      <w:r w:rsidR="00320EE8" w:rsidRPr="00685CFF">
        <w:t xml:space="preserve"> </w:t>
      </w:r>
      <w:r w:rsidRPr="00685CFF">
        <w:t>поведения.</w:t>
      </w:r>
    </w:p>
    <w:p w:rsidR="00320EE8" w:rsidRPr="00685CFF" w:rsidRDefault="00320EE8" w:rsidP="005C1518">
      <w:pPr>
        <w:jc w:val="both"/>
      </w:pPr>
    </w:p>
    <w:p w:rsidR="00320EE8" w:rsidRPr="00685CFF" w:rsidRDefault="005C1518" w:rsidP="005C1518">
      <w:pPr>
        <w:jc w:val="both"/>
        <w:rPr>
          <w:b/>
        </w:rPr>
      </w:pPr>
      <w:r w:rsidRPr="00685CFF">
        <w:rPr>
          <w:b/>
        </w:rPr>
        <w:t xml:space="preserve">Тема </w:t>
      </w:r>
      <w:r w:rsidR="00320EE8" w:rsidRPr="00685CFF">
        <w:rPr>
          <w:b/>
        </w:rPr>
        <w:t>7</w:t>
      </w:r>
      <w:r w:rsidRPr="00685CFF">
        <w:rPr>
          <w:b/>
        </w:rPr>
        <w:t>. Управление реализацией стратегии</w:t>
      </w:r>
      <w:r w:rsidR="00320EE8" w:rsidRPr="00685CFF">
        <w:rPr>
          <w:b/>
        </w:rPr>
        <w:t xml:space="preserve"> </w:t>
      </w:r>
    </w:p>
    <w:p w:rsidR="005C1518" w:rsidRPr="00685CFF" w:rsidRDefault="005C1518" w:rsidP="005C1518">
      <w:pPr>
        <w:jc w:val="both"/>
      </w:pPr>
      <w:r w:rsidRPr="00685CFF">
        <w:t>Реализация и контроль выполнения стратегий. Стадии выполнения стратегии (установл</w:t>
      </w:r>
      <w:r w:rsidRPr="00685CFF">
        <w:t>е</w:t>
      </w:r>
      <w:r w:rsidRPr="00685CFF">
        <w:t>ние</w:t>
      </w:r>
      <w:r w:rsidR="00320EE8" w:rsidRPr="00685CFF">
        <w:t xml:space="preserve"> </w:t>
      </w:r>
      <w:r w:rsidRPr="00685CFF">
        <w:t>приоритетности и соответствия, выбор и приведение в соответствие, стратегические</w:t>
      </w:r>
      <w:r w:rsidR="00320EE8" w:rsidRPr="00685CFF">
        <w:t xml:space="preserve"> </w:t>
      </w:r>
      <w:r w:rsidRPr="00685CFF">
        <w:t>изменения). Методы и модели стратегического управления (метод сценариев, методы</w:t>
      </w:r>
      <w:r w:rsidR="00320EE8" w:rsidRPr="00685CFF">
        <w:t xml:space="preserve"> </w:t>
      </w:r>
      <w:r w:rsidRPr="00685CFF">
        <w:t>ан</w:t>
      </w:r>
      <w:r w:rsidRPr="00685CFF">
        <w:t>а</w:t>
      </w:r>
      <w:r w:rsidRPr="00685CFF">
        <w:t>лиза и диагностики проблемных ситуаций). Модель 7S (7К).</w:t>
      </w:r>
      <w:r w:rsidR="00320EE8" w:rsidRPr="00685CFF">
        <w:t xml:space="preserve"> </w:t>
      </w:r>
      <w:r w:rsidRPr="00685CFF">
        <w:t>Организационный и фун</w:t>
      </w:r>
      <w:r w:rsidRPr="00685CFF">
        <w:t>к</w:t>
      </w:r>
      <w:r w:rsidRPr="00685CFF">
        <w:t>циональный механизмы управления. Перестройка организации.</w:t>
      </w:r>
      <w:r w:rsidR="00320EE8" w:rsidRPr="00685CFF">
        <w:t xml:space="preserve"> </w:t>
      </w:r>
      <w:r w:rsidRPr="00685CFF">
        <w:t>Организационная стру</w:t>
      </w:r>
      <w:r w:rsidRPr="00685CFF">
        <w:t>к</w:t>
      </w:r>
      <w:r w:rsidRPr="00685CFF">
        <w:t>тура как объект изменений. Стратегический контроль.</w:t>
      </w:r>
      <w:r w:rsidR="00320EE8" w:rsidRPr="00685CFF">
        <w:t xml:space="preserve"> </w:t>
      </w:r>
      <w:r w:rsidRPr="00685CFF">
        <w:t>Стратегические зоны хозяйствов</w:t>
      </w:r>
      <w:r w:rsidRPr="00685CFF">
        <w:t>а</w:t>
      </w:r>
      <w:r w:rsidRPr="00685CFF">
        <w:t>ния. Целевые программы и проекты как инструмент</w:t>
      </w:r>
      <w:r w:rsidR="00320EE8" w:rsidRPr="00685CFF">
        <w:t xml:space="preserve"> </w:t>
      </w:r>
      <w:r w:rsidRPr="00685CFF">
        <w:t>реализации плановых стратегий. З</w:t>
      </w:r>
      <w:r w:rsidRPr="00685CFF">
        <w:t>о</w:t>
      </w:r>
      <w:r w:rsidRPr="00685CFF">
        <w:t>ны стратегических проектов. Инновационные,</w:t>
      </w:r>
      <w:r w:rsidR="00320EE8" w:rsidRPr="00685CFF">
        <w:t xml:space="preserve"> </w:t>
      </w:r>
      <w:r w:rsidRPr="00685CFF">
        <w:t>инвестиционные и организационные прое</w:t>
      </w:r>
      <w:r w:rsidRPr="00685CFF">
        <w:t>к</w:t>
      </w:r>
      <w:r w:rsidRPr="00685CFF">
        <w:t>ты. Радикальное и умеренное преобразование,</w:t>
      </w:r>
      <w:r w:rsidR="00320EE8" w:rsidRPr="00685CFF">
        <w:t xml:space="preserve"> </w:t>
      </w:r>
      <w:r w:rsidRPr="00685CFF">
        <w:t>обычные изменения. Основные области стратегических изменений. Сопротивление системы</w:t>
      </w:r>
      <w:r w:rsidR="00320EE8" w:rsidRPr="00685CFF">
        <w:t xml:space="preserve"> </w:t>
      </w:r>
      <w:r w:rsidRPr="00685CFF">
        <w:t>стратегическим изменениям: его пр</w:t>
      </w:r>
      <w:r w:rsidRPr="00685CFF">
        <w:t>и</w:t>
      </w:r>
      <w:r w:rsidRPr="00685CFF">
        <w:lastRenderedPageBreak/>
        <w:t>рода, источники, возможности нейтрализации. Факторы,</w:t>
      </w:r>
      <w:r w:rsidR="00320EE8" w:rsidRPr="00685CFF">
        <w:t xml:space="preserve"> </w:t>
      </w:r>
      <w:r w:rsidRPr="00685CFF">
        <w:t>определяющие индивидуальное и групповое сопротивление стратегическим изменениям.</w:t>
      </w:r>
      <w:r w:rsidR="00320EE8" w:rsidRPr="00685CFF">
        <w:t xml:space="preserve"> </w:t>
      </w:r>
      <w:r w:rsidRPr="00685CFF">
        <w:t>Источники сопротивления. Управление сопротивлением.</w:t>
      </w:r>
      <w:r w:rsidR="00320EE8" w:rsidRPr="00685CFF">
        <w:t xml:space="preserve"> </w:t>
      </w:r>
      <w:r w:rsidRPr="00685CFF">
        <w:t>Увязка бюджетов со стратегией. Формирование политики соответствующей и</w:t>
      </w:r>
      <w:r w:rsidR="00320EE8" w:rsidRPr="00685CFF">
        <w:t xml:space="preserve"> </w:t>
      </w:r>
      <w:r w:rsidRPr="00685CFF">
        <w:t>поддерживающей стратегии. Организационная культура, её соста</w:t>
      </w:r>
      <w:r w:rsidRPr="00685CFF">
        <w:t>в</w:t>
      </w:r>
      <w:r w:rsidRPr="00685CFF">
        <w:t>ляющие. Первичные и</w:t>
      </w:r>
      <w:r w:rsidR="00320EE8" w:rsidRPr="00685CFF">
        <w:t xml:space="preserve"> </w:t>
      </w:r>
      <w:r w:rsidRPr="00685CFF">
        <w:t>вторичные факторы, определяющие формирование организацио</w:t>
      </w:r>
      <w:r w:rsidRPr="00685CFF">
        <w:t>н</w:t>
      </w:r>
      <w:r w:rsidRPr="00685CFF">
        <w:t>ной культуры (концепция</w:t>
      </w:r>
      <w:r w:rsidR="00320EE8" w:rsidRPr="00685CFF">
        <w:t xml:space="preserve"> </w:t>
      </w:r>
      <w:r w:rsidRPr="00685CFF">
        <w:t>Шейна). Стратегические изменения в организации, матрица “изменения - сопротивления”</w:t>
      </w:r>
      <w:r w:rsidR="00320EE8" w:rsidRPr="00685CFF">
        <w:t xml:space="preserve">, </w:t>
      </w:r>
      <w:r w:rsidRPr="00685CFF">
        <w:t>стили руководства при разрешении конфликтов. Мобилиз</w:t>
      </w:r>
      <w:r w:rsidRPr="00685CFF">
        <w:t>а</w:t>
      </w:r>
      <w:r w:rsidRPr="00685CFF">
        <w:t>ция потенциала организации для</w:t>
      </w:r>
      <w:r w:rsidR="00320EE8" w:rsidRPr="00685CFF">
        <w:t xml:space="preserve"> </w:t>
      </w:r>
      <w:r w:rsidRPr="00685CFF">
        <w:t>осуществления стратегии. Организация контроля. Роль группового контроля и самоконтроля.</w:t>
      </w:r>
    </w:p>
    <w:p w:rsidR="005C1518" w:rsidRPr="00685CFF" w:rsidRDefault="005C1518" w:rsidP="005C1518">
      <w:pPr>
        <w:jc w:val="both"/>
      </w:pPr>
    </w:p>
    <w:p w:rsidR="00320EE8" w:rsidRPr="00685CFF" w:rsidRDefault="005C1518" w:rsidP="005C1518">
      <w:pPr>
        <w:jc w:val="both"/>
        <w:rPr>
          <w:b/>
        </w:rPr>
      </w:pPr>
      <w:r w:rsidRPr="00685CFF">
        <w:rPr>
          <w:b/>
        </w:rPr>
        <w:t xml:space="preserve">Тема </w:t>
      </w:r>
      <w:r w:rsidR="00320EE8" w:rsidRPr="00685CFF">
        <w:rPr>
          <w:b/>
        </w:rPr>
        <w:t>8</w:t>
      </w:r>
      <w:r w:rsidRPr="00685CFF">
        <w:rPr>
          <w:b/>
        </w:rPr>
        <w:t>. Применение цифровых технологий в</w:t>
      </w:r>
      <w:r w:rsidR="00320EE8" w:rsidRPr="00685CFF">
        <w:rPr>
          <w:b/>
        </w:rPr>
        <w:t xml:space="preserve"> </w:t>
      </w:r>
      <w:r w:rsidRPr="00685CFF">
        <w:rPr>
          <w:b/>
        </w:rPr>
        <w:t>различных секторах экономики</w:t>
      </w:r>
    </w:p>
    <w:p w:rsidR="00320EE8" w:rsidRPr="00685CFF" w:rsidRDefault="005C1518" w:rsidP="005C1518">
      <w:pPr>
        <w:jc w:val="both"/>
      </w:pPr>
      <w:r w:rsidRPr="00685CFF">
        <w:t>Распределенный реестр. Большие данные</w:t>
      </w:r>
      <w:r w:rsidR="00685CFF">
        <w:t xml:space="preserve">. </w:t>
      </w:r>
      <w:proofErr w:type="spellStart"/>
      <w:r w:rsidRPr="00685CFF">
        <w:t>Нейротехнологии</w:t>
      </w:r>
      <w:proofErr w:type="spellEnd"/>
      <w:r w:rsidRPr="00685CFF">
        <w:t xml:space="preserve"> и искусственный интеллект.</w:t>
      </w:r>
      <w:r w:rsidR="00320EE8" w:rsidRPr="00685CFF">
        <w:t xml:space="preserve"> </w:t>
      </w:r>
      <w:r w:rsidRPr="00685CFF">
        <w:t>Машинное обучение. Технологии виртуальной и</w:t>
      </w:r>
      <w:r w:rsidR="00320EE8" w:rsidRPr="00685CFF">
        <w:t xml:space="preserve">  </w:t>
      </w:r>
      <w:r w:rsidRPr="00685CFF">
        <w:t>дополненной реальностей. Робототехн</w:t>
      </w:r>
      <w:r w:rsidRPr="00685CFF">
        <w:t>и</w:t>
      </w:r>
      <w:r w:rsidRPr="00685CFF">
        <w:t>ка и</w:t>
      </w:r>
      <w:r w:rsidR="00320EE8" w:rsidRPr="00685CFF">
        <w:t xml:space="preserve"> </w:t>
      </w:r>
      <w:r w:rsidRPr="00685CFF">
        <w:t>сенсорика. Новые производственные технологии,</w:t>
      </w:r>
      <w:r w:rsidR="00320EE8" w:rsidRPr="00685CFF">
        <w:t xml:space="preserve"> </w:t>
      </w:r>
      <w:r w:rsidRPr="00685CFF">
        <w:t>промышленный интернет, технол</w:t>
      </w:r>
      <w:r w:rsidRPr="00685CFF">
        <w:t>о</w:t>
      </w:r>
      <w:r w:rsidRPr="00685CFF">
        <w:t>гии беспроводной</w:t>
      </w:r>
      <w:r w:rsidR="00320EE8" w:rsidRPr="00685CFF">
        <w:t xml:space="preserve"> </w:t>
      </w:r>
      <w:r w:rsidRPr="00685CFF">
        <w:t xml:space="preserve">связи, Интернет вещей, квантовые технологии. </w:t>
      </w:r>
      <w:r w:rsidR="00685CFF" w:rsidRPr="00685CFF">
        <w:t>Суть</w:t>
      </w:r>
      <w:r w:rsidR="00320EE8" w:rsidRPr="00685CFF">
        <w:t xml:space="preserve"> </w:t>
      </w:r>
      <w:r w:rsidRPr="00685CFF">
        <w:t>технологий, пр</w:t>
      </w:r>
      <w:r w:rsidRPr="00685CFF">
        <w:t>и</w:t>
      </w:r>
      <w:r w:rsidRPr="00685CFF">
        <w:t>менение технологий в различных</w:t>
      </w:r>
      <w:r w:rsidR="00320EE8" w:rsidRPr="00685CFF">
        <w:t xml:space="preserve"> </w:t>
      </w:r>
      <w:r w:rsidRPr="00685CFF">
        <w:t>секторах экономики, в государственном секторе.</w:t>
      </w:r>
      <w:r w:rsidR="00320EE8" w:rsidRPr="00685CFF">
        <w:t xml:space="preserve"> </w:t>
      </w:r>
      <w:r w:rsidRPr="00685CFF">
        <w:t>Оценка эффективности внедрения цифровых</w:t>
      </w:r>
      <w:r w:rsidR="00320EE8" w:rsidRPr="00685CFF">
        <w:t xml:space="preserve"> </w:t>
      </w:r>
      <w:r w:rsidRPr="00685CFF">
        <w:t>технологий на предприятии.</w:t>
      </w:r>
      <w:r w:rsidR="00320EE8" w:rsidRPr="00685CFF">
        <w:t xml:space="preserve"> </w:t>
      </w:r>
    </w:p>
    <w:p w:rsidR="00685CFF" w:rsidRDefault="00685CFF" w:rsidP="005C1518">
      <w:pPr>
        <w:jc w:val="both"/>
        <w:rPr>
          <w:b/>
        </w:rPr>
      </w:pPr>
    </w:p>
    <w:p w:rsidR="00320EE8" w:rsidRPr="00685CFF" w:rsidRDefault="00320EE8" w:rsidP="005C1518">
      <w:pPr>
        <w:jc w:val="both"/>
        <w:rPr>
          <w:b/>
        </w:rPr>
      </w:pPr>
      <w:r w:rsidRPr="00685CFF">
        <w:rPr>
          <w:b/>
        </w:rPr>
        <w:t xml:space="preserve">Тема 9. </w:t>
      </w:r>
      <w:r w:rsidR="005C1518" w:rsidRPr="00685CFF">
        <w:rPr>
          <w:b/>
        </w:rPr>
        <w:t>Новые компетенции в цифровой экономике</w:t>
      </w:r>
      <w:r w:rsidRPr="00685CFF">
        <w:rPr>
          <w:b/>
        </w:rPr>
        <w:t xml:space="preserve"> </w:t>
      </w:r>
    </w:p>
    <w:p w:rsidR="005C1518" w:rsidRPr="00685CFF" w:rsidRDefault="005C1518" w:rsidP="005C1518">
      <w:pPr>
        <w:jc w:val="both"/>
      </w:pPr>
      <w:r w:rsidRPr="00685CFF">
        <w:t>Спрос и предложение на рынке труда в условиях</w:t>
      </w:r>
      <w:r w:rsidR="00320EE8" w:rsidRPr="00685CFF">
        <w:t xml:space="preserve"> </w:t>
      </w:r>
      <w:r w:rsidRPr="00685CFF">
        <w:t>цифровой экономики. Требования к ко</w:t>
      </w:r>
      <w:r w:rsidRPr="00685CFF">
        <w:t>м</w:t>
      </w:r>
      <w:r w:rsidRPr="00685CFF">
        <w:t>петенциям</w:t>
      </w:r>
      <w:r w:rsidR="00320EE8" w:rsidRPr="00685CFF">
        <w:t xml:space="preserve"> </w:t>
      </w:r>
      <w:r w:rsidRPr="00685CFF">
        <w:t>сотрудника в цифровой экономике</w:t>
      </w:r>
    </w:p>
    <w:p w:rsidR="005C1518" w:rsidRPr="00685CFF" w:rsidRDefault="005C1518" w:rsidP="005C1518">
      <w:pPr>
        <w:jc w:val="both"/>
      </w:pPr>
      <w:r w:rsidRPr="00685CFF">
        <w:rPr>
          <w:rStyle w:val="markedcontent"/>
        </w:rPr>
        <w:t>Государственная политика в области</w:t>
      </w:r>
      <w:r w:rsidR="00320EE8" w:rsidRPr="00685CFF">
        <w:t xml:space="preserve"> </w:t>
      </w:r>
      <w:r w:rsidRPr="00685CFF">
        <w:rPr>
          <w:rStyle w:val="markedcontent"/>
        </w:rPr>
        <w:t>цифровой экономики в Российской</w:t>
      </w:r>
      <w:r w:rsidR="00320EE8" w:rsidRPr="00685CFF">
        <w:t xml:space="preserve"> </w:t>
      </w:r>
      <w:r w:rsidRPr="00685CFF">
        <w:rPr>
          <w:rStyle w:val="markedcontent"/>
        </w:rPr>
        <w:t>Федерации.</w:t>
      </w:r>
      <w:r w:rsidR="00320EE8" w:rsidRPr="00685CFF">
        <w:t xml:space="preserve"> </w:t>
      </w:r>
      <w:r w:rsidRPr="00685CFF">
        <w:rPr>
          <w:rStyle w:val="markedcontent"/>
        </w:rPr>
        <w:t>Пр</w:t>
      </w:r>
      <w:r w:rsidRPr="00685CFF">
        <w:rPr>
          <w:rStyle w:val="markedcontent"/>
        </w:rPr>
        <w:t>о</w:t>
      </w:r>
      <w:r w:rsidRPr="00685CFF">
        <w:rPr>
          <w:rStyle w:val="markedcontent"/>
        </w:rPr>
        <w:t>грамма "Цифровая экономика</w:t>
      </w:r>
      <w:r w:rsidR="00320EE8" w:rsidRPr="00685CFF">
        <w:t xml:space="preserve"> </w:t>
      </w:r>
      <w:r w:rsidRPr="00685CFF">
        <w:rPr>
          <w:rStyle w:val="markedcontent"/>
        </w:rPr>
        <w:t>Российской Федерации" как</w:t>
      </w:r>
      <w:r w:rsidR="00320EE8" w:rsidRPr="00685CFF">
        <w:t xml:space="preserve"> </w:t>
      </w:r>
      <w:r w:rsidRPr="00685CFF">
        <w:rPr>
          <w:rStyle w:val="markedcontent"/>
        </w:rPr>
        <w:t>основополагающий документ,</w:t>
      </w:r>
      <w:r w:rsidR="00320EE8" w:rsidRPr="00685CFF">
        <w:t xml:space="preserve"> </w:t>
      </w:r>
      <w:r w:rsidRPr="00685CFF">
        <w:rPr>
          <w:rStyle w:val="markedcontent"/>
        </w:rPr>
        <w:t>формирующий вектор государственной</w:t>
      </w:r>
      <w:r w:rsidR="00320EE8" w:rsidRPr="00685CFF">
        <w:t xml:space="preserve"> </w:t>
      </w:r>
      <w:r w:rsidRPr="00685CFF">
        <w:rPr>
          <w:rStyle w:val="markedcontent"/>
        </w:rPr>
        <w:t>политики. Предпосылки развития</w:t>
      </w:r>
      <w:r w:rsidR="00320EE8" w:rsidRPr="00685CFF">
        <w:t xml:space="preserve"> </w:t>
      </w:r>
      <w:r w:rsidRPr="00685CFF">
        <w:rPr>
          <w:rStyle w:val="markedcontent"/>
        </w:rPr>
        <w:t>цифровой эк</w:t>
      </w:r>
      <w:r w:rsidRPr="00685CFF">
        <w:rPr>
          <w:rStyle w:val="markedcontent"/>
        </w:rPr>
        <w:t>о</w:t>
      </w:r>
      <w:r w:rsidRPr="00685CFF">
        <w:rPr>
          <w:rStyle w:val="markedcontent"/>
        </w:rPr>
        <w:t>номики Российской</w:t>
      </w:r>
      <w:r w:rsidR="00320EE8" w:rsidRPr="00685CFF">
        <w:t xml:space="preserve"> </w:t>
      </w:r>
      <w:r w:rsidRPr="00685CFF">
        <w:rPr>
          <w:rStyle w:val="markedcontent"/>
        </w:rPr>
        <w:t>Федерации: от ФЦП "Электронная</w:t>
      </w:r>
      <w:r w:rsidR="00320EE8" w:rsidRPr="00685CFF">
        <w:t xml:space="preserve"> </w:t>
      </w:r>
      <w:r w:rsidRPr="00685CFF">
        <w:rPr>
          <w:rStyle w:val="markedcontent"/>
        </w:rPr>
        <w:t>Россия" через ГП "Информацио</w:t>
      </w:r>
      <w:r w:rsidRPr="00685CFF">
        <w:rPr>
          <w:rStyle w:val="markedcontent"/>
        </w:rPr>
        <w:t>н</w:t>
      </w:r>
      <w:r w:rsidRPr="00685CFF">
        <w:rPr>
          <w:rStyle w:val="markedcontent"/>
        </w:rPr>
        <w:t>ное</w:t>
      </w:r>
      <w:r w:rsidR="00320EE8" w:rsidRPr="00685CFF">
        <w:t xml:space="preserve"> </w:t>
      </w:r>
      <w:r w:rsidRPr="00685CFF">
        <w:rPr>
          <w:rStyle w:val="markedcontent"/>
        </w:rPr>
        <w:t>общество" к программе "Цифровая</w:t>
      </w:r>
      <w:r w:rsidR="00320EE8" w:rsidRPr="00685CFF">
        <w:t xml:space="preserve"> </w:t>
      </w:r>
      <w:r w:rsidRPr="00685CFF">
        <w:rPr>
          <w:rStyle w:val="markedcontent"/>
        </w:rPr>
        <w:t>экономика Российской Федерации".</w:t>
      </w:r>
      <w:r w:rsidR="00320EE8" w:rsidRPr="00685CFF">
        <w:t xml:space="preserve"> </w:t>
      </w:r>
      <w:r w:rsidRPr="00685CFF">
        <w:rPr>
          <w:rStyle w:val="markedcontent"/>
        </w:rPr>
        <w:t>Цели и задачи программы. Базовые</w:t>
      </w:r>
      <w:r w:rsidR="00320EE8" w:rsidRPr="00685CFF">
        <w:t xml:space="preserve"> </w:t>
      </w:r>
      <w:r w:rsidRPr="00685CFF">
        <w:rPr>
          <w:rStyle w:val="markedcontent"/>
        </w:rPr>
        <w:t>направления развития и сквозные</w:t>
      </w:r>
      <w:r w:rsidR="00320EE8" w:rsidRPr="00685CFF">
        <w:t xml:space="preserve"> </w:t>
      </w:r>
      <w:r w:rsidRPr="00685CFF">
        <w:rPr>
          <w:rStyle w:val="markedcontent"/>
        </w:rPr>
        <w:t>цифровые технологии. "Дорожная</w:t>
      </w:r>
      <w:r w:rsidR="00320EE8" w:rsidRPr="00685CFF">
        <w:t xml:space="preserve"> </w:t>
      </w:r>
      <w:r w:rsidRPr="00685CFF">
        <w:rPr>
          <w:rStyle w:val="markedcontent"/>
        </w:rPr>
        <w:t>карта" и планы мероприятий</w:t>
      </w:r>
      <w:r w:rsidR="00320EE8" w:rsidRPr="00685CFF">
        <w:t xml:space="preserve"> </w:t>
      </w:r>
      <w:r w:rsidRPr="00685CFF">
        <w:rPr>
          <w:rStyle w:val="markedcontent"/>
        </w:rPr>
        <w:t>программы. Институциональная среда.</w:t>
      </w:r>
      <w:r w:rsidR="00320EE8" w:rsidRPr="00685CFF">
        <w:t xml:space="preserve"> </w:t>
      </w:r>
      <w:r w:rsidRPr="00685CFF">
        <w:rPr>
          <w:rStyle w:val="markedcontent"/>
        </w:rPr>
        <w:t>Создание нового "пласта" правового</w:t>
      </w:r>
      <w:r w:rsidR="00320EE8" w:rsidRPr="00685CFF">
        <w:t xml:space="preserve"> </w:t>
      </w:r>
      <w:r w:rsidRPr="00685CFF">
        <w:rPr>
          <w:rStyle w:val="markedcontent"/>
        </w:rPr>
        <w:t>регулирования.</w:t>
      </w:r>
      <w:r w:rsidR="00320EE8" w:rsidRPr="00685CFF">
        <w:t xml:space="preserve"> </w:t>
      </w:r>
      <w:r w:rsidRPr="00685CFF">
        <w:rPr>
          <w:rStyle w:val="markedcontent"/>
        </w:rPr>
        <w:t>Сквозные технологии как драйверы</w:t>
      </w:r>
      <w:r w:rsidR="00320EE8" w:rsidRPr="00685CFF">
        <w:t xml:space="preserve"> </w:t>
      </w:r>
      <w:r w:rsidRPr="00685CFF">
        <w:rPr>
          <w:rStyle w:val="markedcontent"/>
        </w:rPr>
        <w:t>развития цифр</w:t>
      </w:r>
      <w:r w:rsidRPr="00685CFF">
        <w:rPr>
          <w:rStyle w:val="markedcontent"/>
        </w:rPr>
        <w:t>о</w:t>
      </w:r>
      <w:r w:rsidRPr="00685CFF">
        <w:rPr>
          <w:rStyle w:val="markedcontent"/>
        </w:rPr>
        <w:t>вой экономики.</w:t>
      </w:r>
      <w:r w:rsidR="00320EE8" w:rsidRPr="00685CFF">
        <w:t xml:space="preserve"> </w:t>
      </w:r>
      <w:r w:rsidRPr="00685CFF">
        <w:rPr>
          <w:rStyle w:val="markedcontent"/>
        </w:rPr>
        <w:t xml:space="preserve">Большие данные. </w:t>
      </w:r>
      <w:proofErr w:type="spellStart"/>
      <w:r w:rsidRPr="00685CFF">
        <w:rPr>
          <w:rStyle w:val="markedcontent"/>
        </w:rPr>
        <w:t>Нейротехнологии</w:t>
      </w:r>
      <w:proofErr w:type="spellEnd"/>
      <w:r w:rsidRPr="00685CFF">
        <w:rPr>
          <w:rStyle w:val="markedcontent"/>
        </w:rPr>
        <w:t xml:space="preserve"> и</w:t>
      </w:r>
      <w:r w:rsidR="00320EE8" w:rsidRPr="00685CFF">
        <w:t xml:space="preserve"> </w:t>
      </w:r>
      <w:r w:rsidRPr="00685CFF">
        <w:rPr>
          <w:rStyle w:val="markedcontent"/>
        </w:rPr>
        <w:t>искусственный интеллект. Системы</w:t>
      </w:r>
      <w:r w:rsidR="00320EE8" w:rsidRPr="00685CFF">
        <w:t xml:space="preserve"> </w:t>
      </w:r>
      <w:r w:rsidRPr="00685CFF">
        <w:rPr>
          <w:rStyle w:val="markedcontent"/>
        </w:rPr>
        <w:t>распределенного реестра. Квантовые</w:t>
      </w:r>
      <w:r w:rsidR="00320EE8" w:rsidRPr="00685CFF">
        <w:t xml:space="preserve"> </w:t>
      </w:r>
      <w:r w:rsidRPr="00685CFF">
        <w:rPr>
          <w:rStyle w:val="markedcontent"/>
        </w:rPr>
        <w:t>технологии. Новые производственные</w:t>
      </w:r>
      <w:r w:rsidR="00320EE8" w:rsidRPr="00685CFF">
        <w:t xml:space="preserve"> </w:t>
      </w:r>
      <w:r w:rsidRPr="00685CFF">
        <w:rPr>
          <w:rStyle w:val="markedcontent"/>
        </w:rPr>
        <w:t>технологии. Промышленный интернет.</w:t>
      </w:r>
      <w:r w:rsidR="00320EE8" w:rsidRPr="00685CFF">
        <w:t xml:space="preserve"> </w:t>
      </w:r>
      <w:r w:rsidRPr="00685CFF">
        <w:rPr>
          <w:rStyle w:val="markedcontent"/>
        </w:rPr>
        <w:t>Компоненты робототехники и</w:t>
      </w:r>
      <w:r w:rsidR="00320EE8" w:rsidRPr="00685CFF">
        <w:t xml:space="preserve"> </w:t>
      </w:r>
      <w:r w:rsidRPr="00685CFF">
        <w:rPr>
          <w:rStyle w:val="markedcontent"/>
        </w:rPr>
        <w:t>сенсорика. Технологии беспр</w:t>
      </w:r>
      <w:r w:rsidRPr="00685CFF">
        <w:rPr>
          <w:rStyle w:val="markedcontent"/>
        </w:rPr>
        <w:t>о</w:t>
      </w:r>
      <w:r w:rsidRPr="00685CFF">
        <w:rPr>
          <w:rStyle w:val="markedcontent"/>
        </w:rPr>
        <w:t>водной</w:t>
      </w:r>
      <w:r w:rsidR="00320EE8" w:rsidRPr="00685CFF">
        <w:t xml:space="preserve"> </w:t>
      </w:r>
      <w:r w:rsidRPr="00685CFF">
        <w:rPr>
          <w:rStyle w:val="markedcontent"/>
        </w:rPr>
        <w:t>связи. Технологии виртуальной и</w:t>
      </w:r>
      <w:r w:rsidR="00320EE8" w:rsidRPr="00685CFF">
        <w:t xml:space="preserve"> </w:t>
      </w:r>
      <w:r w:rsidRPr="00685CFF">
        <w:rPr>
          <w:rStyle w:val="markedcontent"/>
        </w:rPr>
        <w:t>дополненной реальностей. Сферы</w:t>
      </w:r>
      <w:r w:rsidR="00320EE8" w:rsidRPr="00685CFF">
        <w:t xml:space="preserve"> </w:t>
      </w:r>
      <w:r w:rsidRPr="00685CFF">
        <w:rPr>
          <w:rStyle w:val="markedcontent"/>
        </w:rPr>
        <w:t>применения сквозных технологий</w:t>
      </w:r>
      <w:r w:rsidR="00320EE8" w:rsidRPr="00685CFF">
        <w:t xml:space="preserve"> </w:t>
      </w:r>
      <w:r w:rsidRPr="00685CFF">
        <w:rPr>
          <w:rStyle w:val="markedcontent"/>
        </w:rPr>
        <w:t>(криптовалюты, интеллектуальное</w:t>
      </w:r>
      <w:r w:rsidR="00320EE8" w:rsidRPr="00685CFF">
        <w:t xml:space="preserve"> </w:t>
      </w:r>
      <w:r w:rsidRPr="00685CFF">
        <w:rPr>
          <w:rStyle w:val="markedcontent"/>
        </w:rPr>
        <w:t>управление, "смарт-сити" и т.п.). Платформенные цифровые решения.</w:t>
      </w:r>
      <w:r w:rsidR="00320EE8" w:rsidRPr="00685CFF">
        <w:t xml:space="preserve"> </w:t>
      </w:r>
      <w:r w:rsidRPr="00685CFF">
        <w:rPr>
          <w:rStyle w:val="markedcontent"/>
        </w:rPr>
        <w:t>Платформенные технологии в развитии</w:t>
      </w:r>
      <w:r w:rsidR="00320EE8" w:rsidRPr="00685CFF">
        <w:t xml:space="preserve"> </w:t>
      </w:r>
      <w:r w:rsidRPr="00685CFF">
        <w:rPr>
          <w:rStyle w:val="markedcontent"/>
        </w:rPr>
        <w:t>цифровой экономики. Признаки и</w:t>
      </w:r>
      <w:r w:rsidR="00320EE8" w:rsidRPr="00685CFF">
        <w:t xml:space="preserve"> </w:t>
      </w:r>
      <w:r w:rsidRPr="00685CFF">
        <w:rPr>
          <w:rStyle w:val="markedcontent"/>
        </w:rPr>
        <w:t>преимущества платформ. Структура и</w:t>
      </w:r>
      <w:r w:rsidR="00320EE8" w:rsidRPr="00685CFF">
        <w:t xml:space="preserve"> </w:t>
      </w:r>
      <w:r w:rsidRPr="00685CFF">
        <w:rPr>
          <w:rStyle w:val="markedcontent"/>
        </w:rPr>
        <w:t>участники платформ. Пр</w:t>
      </w:r>
      <w:r w:rsidRPr="00685CFF">
        <w:rPr>
          <w:rStyle w:val="markedcontent"/>
        </w:rPr>
        <w:t>о</w:t>
      </w:r>
      <w:r w:rsidRPr="00685CFF">
        <w:rPr>
          <w:rStyle w:val="markedcontent"/>
        </w:rPr>
        <w:t>блемы</w:t>
      </w:r>
      <w:r w:rsidR="00320EE8" w:rsidRPr="00685CFF">
        <w:rPr>
          <w:rStyle w:val="markedcontent"/>
        </w:rPr>
        <w:t xml:space="preserve"> </w:t>
      </w:r>
      <w:r w:rsidRPr="00685CFF">
        <w:rPr>
          <w:rStyle w:val="markedcontent"/>
        </w:rPr>
        <w:t>функционирования и факторы развития</w:t>
      </w:r>
      <w:r w:rsidR="00320EE8" w:rsidRPr="00685CFF">
        <w:rPr>
          <w:rStyle w:val="markedcontent"/>
        </w:rPr>
        <w:t xml:space="preserve"> </w:t>
      </w:r>
      <w:r w:rsidRPr="00685CFF">
        <w:rPr>
          <w:rStyle w:val="markedcontent"/>
        </w:rPr>
        <w:t>платформ. Эффекты платформ.</w:t>
      </w:r>
      <w:r w:rsidR="00320EE8" w:rsidRPr="00685CFF">
        <w:t xml:space="preserve"> </w:t>
      </w:r>
      <w:r w:rsidRPr="00685CFF">
        <w:rPr>
          <w:rStyle w:val="markedcontent"/>
        </w:rPr>
        <w:t>Платформы как бизнес-инструменты.</w:t>
      </w:r>
      <w:r w:rsidR="00320EE8" w:rsidRPr="00685CFF">
        <w:t xml:space="preserve"> </w:t>
      </w:r>
      <w:r w:rsidRPr="00685CFF">
        <w:rPr>
          <w:rStyle w:val="markedcontent"/>
        </w:rPr>
        <w:t>Платформы для платформ. Примеры</w:t>
      </w:r>
      <w:r w:rsidR="00320EE8" w:rsidRPr="00685CFF">
        <w:t xml:space="preserve"> </w:t>
      </w:r>
      <w:r w:rsidRPr="00685CFF">
        <w:rPr>
          <w:rStyle w:val="markedcontent"/>
        </w:rPr>
        <w:t xml:space="preserve">цифровых платформ: </w:t>
      </w:r>
      <w:proofErr w:type="spellStart"/>
      <w:r w:rsidRPr="00685CFF">
        <w:rPr>
          <w:rStyle w:val="markedcontent"/>
        </w:rPr>
        <w:t>Alibaba</w:t>
      </w:r>
      <w:proofErr w:type="spellEnd"/>
      <w:r w:rsidRPr="00685CFF">
        <w:rPr>
          <w:rStyle w:val="markedcontent"/>
        </w:rPr>
        <w:t xml:space="preserve"> </w:t>
      </w:r>
      <w:proofErr w:type="spellStart"/>
      <w:r w:rsidRPr="00685CFF">
        <w:rPr>
          <w:rStyle w:val="markedcontent"/>
        </w:rPr>
        <w:t>Group</w:t>
      </w:r>
      <w:proofErr w:type="spellEnd"/>
      <w:r w:rsidRPr="00685CFF">
        <w:rPr>
          <w:rStyle w:val="markedcontent"/>
        </w:rPr>
        <w:t>,</w:t>
      </w:r>
      <w:r w:rsidR="00320EE8" w:rsidRPr="00685CFF">
        <w:t xml:space="preserve"> </w:t>
      </w:r>
      <w:proofErr w:type="spellStart"/>
      <w:r w:rsidRPr="00685CFF">
        <w:rPr>
          <w:rStyle w:val="markedcontent"/>
        </w:rPr>
        <w:t>Google</w:t>
      </w:r>
      <w:proofErr w:type="spellEnd"/>
      <w:r w:rsidRPr="00685CFF">
        <w:rPr>
          <w:rStyle w:val="markedcontent"/>
        </w:rPr>
        <w:t xml:space="preserve">, </w:t>
      </w:r>
      <w:proofErr w:type="spellStart"/>
      <w:r w:rsidRPr="00685CFF">
        <w:rPr>
          <w:rStyle w:val="markedcontent"/>
        </w:rPr>
        <w:t>Amazon</w:t>
      </w:r>
      <w:proofErr w:type="spellEnd"/>
      <w:r w:rsidRPr="00685CFF">
        <w:rPr>
          <w:rStyle w:val="markedcontent"/>
        </w:rPr>
        <w:t xml:space="preserve">, </w:t>
      </w:r>
      <w:proofErr w:type="spellStart"/>
      <w:r w:rsidRPr="00685CFF">
        <w:rPr>
          <w:rStyle w:val="markedcontent"/>
        </w:rPr>
        <w:t>Facebook</w:t>
      </w:r>
      <w:proofErr w:type="spellEnd"/>
      <w:r w:rsidRPr="00685CFF">
        <w:rPr>
          <w:rStyle w:val="markedcontent"/>
        </w:rPr>
        <w:t xml:space="preserve"> и другие.</w:t>
      </w:r>
      <w:r w:rsidR="00320EE8" w:rsidRPr="00685CFF">
        <w:t xml:space="preserve"> </w:t>
      </w:r>
      <w:proofErr w:type="spellStart"/>
      <w:r w:rsidRPr="00685CFF">
        <w:rPr>
          <w:rStyle w:val="markedcontent"/>
        </w:rPr>
        <w:t>UBERизация</w:t>
      </w:r>
      <w:proofErr w:type="spellEnd"/>
      <w:r w:rsidRPr="00685CFF">
        <w:rPr>
          <w:rStyle w:val="markedcontent"/>
        </w:rPr>
        <w:t xml:space="preserve"> и </w:t>
      </w:r>
      <w:proofErr w:type="spellStart"/>
      <w:r w:rsidRPr="00685CFF">
        <w:rPr>
          <w:rStyle w:val="markedcontent"/>
        </w:rPr>
        <w:t>платформизация</w:t>
      </w:r>
      <w:proofErr w:type="spellEnd"/>
      <w:r w:rsidRPr="00685CFF">
        <w:rPr>
          <w:rStyle w:val="markedcontent"/>
        </w:rPr>
        <w:t>.</w:t>
      </w:r>
      <w:r w:rsidR="00320EE8" w:rsidRPr="00685CFF">
        <w:t xml:space="preserve"> </w:t>
      </w:r>
      <w:r w:rsidRPr="00685CFF">
        <w:rPr>
          <w:rStyle w:val="markedcontent"/>
        </w:rPr>
        <w:t>Трансформация отраслей. Электронное</w:t>
      </w:r>
      <w:r w:rsidR="00320EE8" w:rsidRPr="00685CFF">
        <w:t xml:space="preserve"> </w:t>
      </w:r>
      <w:r w:rsidRPr="00685CFF">
        <w:rPr>
          <w:rStyle w:val="markedcontent"/>
        </w:rPr>
        <w:t>правительство и электронные</w:t>
      </w:r>
      <w:r w:rsidR="00320EE8" w:rsidRPr="00685CFF">
        <w:t xml:space="preserve"> </w:t>
      </w:r>
      <w:r w:rsidRPr="00685CFF">
        <w:rPr>
          <w:rStyle w:val="markedcontent"/>
        </w:rPr>
        <w:t>государственные услуги.</w:t>
      </w:r>
      <w:r w:rsidR="00320EE8" w:rsidRPr="00685CFF">
        <w:t xml:space="preserve"> </w:t>
      </w:r>
      <w:r w:rsidRPr="00685CFF">
        <w:rPr>
          <w:rStyle w:val="markedcontent"/>
        </w:rPr>
        <w:t>Происходящие глобальные</w:t>
      </w:r>
      <w:r w:rsidR="00320EE8" w:rsidRPr="00685CFF">
        <w:t xml:space="preserve"> </w:t>
      </w:r>
      <w:r w:rsidRPr="00685CFF">
        <w:rPr>
          <w:rStyle w:val="markedcontent"/>
        </w:rPr>
        <w:t>трансформации в мировой экономике,</w:t>
      </w:r>
      <w:r w:rsidR="00320EE8" w:rsidRPr="00685CFF">
        <w:t xml:space="preserve"> </w:t>
      </w:r>
      <w:r w:rsidRPr="00685CFF">
        <w:rPr>
          <w:rStyle w:val="markedcontent"/>
        </w:rPr>
        <w:t>обществе, те</w:t>
      </w:r>
      <w:r w:rsidRPr="00685CFF">
        <w:rPr>
          <w:rStyle w:val="markedcontent"/>
        </w:rPr>
        <w:t>х</w:t>
      </w:r>
      <w:r w:rsidRPr="00685CFF">
        <w:rPr>
          <w:rStyle w:val="markedcontent"/>
        </w:rPr>
        <w:t>нологиях. Представления</w:t>
      </w:r>
      <w:r w:rsidR="00320EE8" w:rsidRPr="00685CFF">
        <w:t xml:space="preserve"> </w:t>
      </w:r>
      <w:r w:rsidRPr="00685CFF">
        <w:rPr>
          <w:rStyle w:val="markedcontent"/>
        </w:rPr>
        <w:t>об информационном продукте,</w:t>
      </w:r>
      <w:r w:rsidR="00320EE8" w:rsidRPr="00685CFF">
        <w:t xml:space="preserve"> </w:t>
      </w:r>
      <w:r w:rsidRPr="00685CFF">
        <w:rPr>
          <w:rStyle w:val="markedcontent"/>
        </w:rPr>
        <w:t>электронных цепочках формир</w:t>
      </w:r>
      <w:r w:rsidRPr="00685CFF">
        <w:rPr>
          <w:rStyle w:val="markedcontent"/>
        </w:rPr>
        <w:t>о</w:t>
      </w:r>
      <w:r w:rsidRPr="00685CFF">
        <w:rPr>
          <w:rStyle w:val="markedcontent"/>
        </w:rPr>
        <w:t>вания</w:t>
      </w:r>
      <w:r w:rsidR="00320EE8" w:rsidRPr="00685CFF">
        <w:t xml:space="preserve"> </w:t>
      </w:r>
      <w:r w:rsidRPr="00685CFF">
        <w:rPr>
          <w:rStyle w:val="markedcontent"/>
        </w:rPr>
        <w:t>добавленной стоимости. Обзор сфер и</w:t>
      </w:r>
      <w:r w:rsidR="00320EE8" w:rsidRPr="00685CFF">
        <w:t xml:space="preserve"> </w:t>
      </w:r>
      <w:r w:rsidRPr="00685CFF">
        <w:rPr>
          <w:rStyle w:val="markedcontent"/>
        </w:rPr>
        <w:t>механизмов применения новых</w:t>
      </w:r>
      <w:r w:rsidR="00320EE8" w:rsidRPr="00685CFF">
        <w:t xml:space="preserve"> </w:t>
      </w:r>
      <w:r w:rsidRPr="00685CFF">
        <w:rPr>
          <w:rStyle w:val="markedcontent"/>
        </w:rPr>
        <w:t>информац</w:t>
      </w:r>
      <w:r w:rsidRPr="00685CFF">
        <w:rPr>
          <w:rStyle w:val="markedcontent"/>
        </w:rPr>
        <w:t>и</w:t>
      </w:r>
      <w:r w:rsidRPr="00685CFF">
        <w:rPr>
          <w:rStyle w:val="markedcontent"/>
        </w:rPr>
        <w:t>онных технологий, законы</w:t>
      </w:r>
      <w:r w:rsidR="00320EE8" w:rsidRPr="00685CFF">
        <w:t xml:space="preserve"> </w:t>
      </w:r>
      <w:r w:rsidRPr="00685CFF">
        <w:rPr>
          <w:rStyle w:val="markedcontent"/>
        </w:rPr>
        <w:t>развития цифровой экономики.</w:t>
      </w:r>
    </w:p>
    <w:p w:rsidR="00D84208" w:rsidRPr="00685CFF" w:rsidRDefault="00D84208" w:rsidP="0077773D">
      <w:pPr>
        <w:ind w:firstLine="567"/>
        <w:jc w:val="both"/>
        <w:rPr>
          <w:spacing w:val="4"/>
        </w:rPr>
      </w:pPr>
    </w:p>
    <w:p w:rsidR="003A71E4" w:rsidRPr="00AB3A23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5</w:t>
      </w:r>
      <w:r w:rsidR="00F803A3" w:rsidRPr="00AB3A23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Default="003A57B5" w:rsidP="00120F4F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1267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AA1267">
        <w:rPr>
          <w:rFonts w:ascii="Times New Roman" w:hAnsi="Times New Roman"/>
          <w:sz w:val="24"/>
          <w:szCs w:val="24"/>
        </w:rPr>
        <w:t>рекомендации</w:t>
      </w:r>
      <w:r w:rsidRPr="00AA1267">
        <w:rPr>
          <w:rFonts w:ascii="Times New Roman" w:hAnsi="Times New Roman"/>
          <w:sz w:val="24"/>
          <w:szCs w:val="24"/>
        </w:rPr>
        <w:t xml:space="preserve"> для </w:t>
      </w:r>
      <w:r w:rsidR="00125E93" w:rsidRPr="00AA1267">
        <w:rPr>
          <w:rFonts w:ascii="Times New Roman" w:hAnsi="Times New Roman"/>
          <w:sz w:val="24"/>
          <w:szCs w:val="24"/>
        </w:rPr>
        <w:t>аспирантов</w:t>
      </w:r>
      <w:r w:rsidRPr="00AA1267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F24551" w:rsidRPr="00AA1267">
        <w:rPr>
          <w:rFonts w:ascii="Times New Roman" w:hAnsi="Times New Roman"/>
          <w:b/>
          <w:sz w:val="24"/>
          <w:szCs w:val="24"/>
        </w:rPr>
        <w:t>Стратегич</w:t>
      </w:r>
      <w:r w:rsidR="00F24551" w:rsidRPr="00AA1267">
        <w:rPr>
          <w:rFonts w:ascii="Times New Roman" w:hAnsi="Times New Roman"/>
          <w:b/>
          <w:sz w:val="24"/>
          <w:szCs w:val="24"/>
        </w:rPr>
        <w:t>е</w:t>
      </w:r>
      <w:r w:rsidR="00F24551" w:rsidRPr="00AA1267">
        <w:rPr>
          <w:rFonts w:ascii="Times New Roman" w:hAnsi="Times New Roman"/>
          <w:b/>
          <w:sz w:val="24"/>
          <w:szCs w:val="24"/>
        </w:rPr>
        <w:t>ский менеджмент и цифровая трансформация бизнеса</w:t>
      </w:r>
      <w:r w:rsidRPr="00AA1267">
        <w:rPr>
          <w:rFonts w:ascii="Times New Roman" w:hAnsi="Times New Roman"/>
          <w:sz w:val="24"/>
          <w:szCs w:val="24"/>
        </w:rPr>
        <w:t>»/</w:t>
      </w:r>
      <w:r w:rsidR="00516F43" w:rsidRPr="00AA1267">
        <w:rPr>
          <w:rFonts w:ascii="Times New Roman" w:hAnsi="Times New Roman"/>
          <w:sz w:val="24"/>
          <w:szCs w:val="24"/>
        </w:rPr>
        <w:t xml:space="preserve"> </w:t>
      </w:r>
      <w:r w:rsidR="00F24551" w:rsidRPr="00AA1267">
        <w:rPr>
          <w:rFonts w:ascii="Times New Roman" w:hAnsi="Times New Roman"/>
          <w:sz w:val="24"/>
          <w:szCs w:val="24"/>
        </w:rPr>
        <w:t>О.В.</w:t>
      </w:r>
      <w:r w:rsidR="004D55DA" w:rsidRPr="00AA1267">
        <w:rPr>
          <w:rFonts w:ascii="Times New Roman" w:hAnsi="Times New Roman"/>
          <w:sz w:val="24"/>
          <w:szCs w:val="24"/>
        </w:rPr>
        <w:t xml:space="preserve"> </w:t>
      </w:r>
      <w:r w:rsidR="00F24551" w:rsidRPr="00AA1267">
        <w:rPr>
          <w:rFonts w:ascii="Times New Roman" w:hAnsi="Times New Roman"/>
          <w:sz w:val="24"/>
          <w:szCs w:val="24"/>
        </w:rPr>
        <w:t>Сергиенко</w:t>
      </w:r>
      <w:r w:rsidRPr="00AA1267">
        <w:rPr>
          <w:rFonts w:ascii="Times New Roman" w:hAnsi="Times New Roman"/>
          <w:sz w:val="24"/>
          <w:szCs w:val="24"/>
        </w:rPr>
        <w:t xml:space="preserve">. </w:t>
      </w:r>
      <w:r w:rsidR="00920199" w:rsidRPr="00AA1267">
        <w:rPr>
          <w:rFonts w:ascii="Times New Roman" w:hAnsi="Times New Roman"/>
          <w:sz w:val="24"/>
          <w:szCs w:val="24"/>
        </w:rPr>
        <w:t xml:space="preserve">– Омск: </w:t>
      </w:r>
      <w:r w:rsidRPr="00AA1267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AA1267">
        <w:rPr>
          <w:rFonts w:ascii="Times New Roman" w:hAnsi="Times New Roman"/>
          <w:sz w:val="24"/>
          <w:szCs w:val="24"/>
        </w:rPr>
        <w:t>2</w:t>
      </w:r>
      <w:bookmarkStart w:id="1" w:name="_GoBack"/>
      <w:bookmarkEnd w:id="1"/>
      <w:r w:rsidR="00AD0E7E">
        <w:rPr>
          <w:rFonts w:ascii="Times New Roman" w:hAnsi="Times New Roman"/>
          <w:sz w:val="24"/>
          <w:szCs w:val="24"/>
        </w:rPr>
        <w:t>4</w:t>
      </w:r>
      <w:r w:rsidR="00920199" w:rsidRPr="00AA1267">
        <w:rPr>
          <w:rFonts w:ascii="Times New Roman" w:hAnsi="Times New Roman"/>
          <w:sz w:val="24"/>
          <w:szCs w:val="24"/>
        </w:rPr>
        <w:t xml:space="preserve">. </w:t>
      </w:r>
    </w:p>
    <w:p w:rsidR="00120F4F" w:rsidRPr="00992267" w:rsidRDefault="00120F4F" w:rsidP="00120F4F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" w:name="_Hlk99829115"/>
      <w:bookmarkStart w:id="3" w:name="_Hlk99829384"/>
      <w:bookmarkStart w:id="4" w:name="_Hlk99829910"/>
      <w:r w:rsidRPr="00992267">
        <w:rPr>
          <w:rFonts w:ascii="Times New Roman" w:hAnsi="Times New Roman"/>
          <w:sz w:val="24"/>
          <w:szCs w:val="24"/>
        </w:rPr>
        <w:t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</w:t>
      </w:r>
      <w:r w:rsidRPr="00992267">
        <w:rPr>
          <w:rFonts w:ascii="Times New Roman" w:hAnsi="Times New Roman"/>
          <w:sz w:val="24"/>
          <w:szCs w:val="24"/>
        </w:rPr>
        <w:t>н</w:t>
      </w:r>
      <w:r w:rsidRPr="00992267">
        <w:rPr>
          <w:rFonts w:ascii="Times New Roman" w:hAnsi="Times New Roman"/>
          <w:sz w:val="24"/>
          <w:szCs w:val="24"/>
        </w:rPr>
        <w:lastRenderedPageBreak/>
        <w:t xml:space="preserve">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120F4F" w:rsidRPr="00992267" w:rsidRDefault="00120F4F" w:rsidP="00120F4F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>Положение о формах и процедуре проведения текущего контроля успеваемости и пр</w:t>
      </w:r>
      <w:r w:rsidRPr="00992267">
        <w:rPr>
          <w:rFonts w:ascii="Times New Roman" w:hAnsi="Times New Roman"/>
          <w:sz w:val="24"/>
          <w:szCs w:val="24"/>
        </w:rPr>
        <w:t>о</w:t>
      </w:r>
      <w:r w:rsidRPr="00992267">
        <w:rPr>
          <w:rFonts w:ascii="Times New Roman" w:hAnsi="Times New Roman"/>
          <w:sz w:val="24"/>
          <w:szCs w:val="24"/>
        </w:rPr>
        <w:t xml:space="preserve">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</w:t>
      </w:r>
      <w:r w:rsidRPr="00992267">
        <w:rPr>
          <w:rFonts w:ascii="Times New Roman" w:hAnsi="Times New Roman"/>
          <w:sz w:val="24"/>
          <w:szCs w:val="24"/>
        </w:rPr>
        <w:t>о</w:t>
      </w:r>
      <w:r w:rsidRPr="00992267">
        <w:rPr>
          <w:rFonts w:ascii="Times New Roman" w:hAnsi="Times New Roman"/>
          <w:sz w:val="24"/>
          <w:szCs w:val="24"/>
        </w:rPr>
        <w:t>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120F4F" w:rsidRPr="00992267" w:rsidRDefault="00120F4F" w:rsidP="00120F4F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992267">
        <w:rPr>
          <w:rFonts w:ascii="Times New Roman" w:hAnsi="Times New Roman"/>
          <w:sz w:val="24"/>
          <w:szCs w:val="24"/>
        </w:rPr>
        <w:t>б</w:t>
      </w:r>
      <w:r w:rsidRPr="00992267">
        <w:rPr>
          <w:rFonts w:ascii="Times New Roman" w:hAnsi="Times New Roman"/>
          <w:sz w:val="24"/>
          <w:szCs w:val="24"/>
        </w:rPr>
        <w:t>ренное на заседании Ученого совета от 28.02.2022 (протокол заседания № 7), Студенч</w:t>
      </w:r>
      <w:r w:rsidRPr="00992267">
        <w:rPr>
          <w:rFonts w:ascii="Times New Roman" w:hAnsi="Times New Roman"/>
          <w:sz w:val="24"/>
          <w:szCs w:val="24"/>
        </w:rPr>
        <w:t>е</w:t>
      </w:r>
      <w:r w:rsidRPr="00992267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</w:t>
      </w:r>
      <w:r w:rsidRPr="00992267">
        <w:rPr>
          <w:rFonts w:ascii="Times New Roman" w:hAnsi="Times New Roman"/>
          <w:sz w:val="24"/>
          <w:szCs w:val="24"/>
        </w:rPr>
        <w:t>к</w:t>
      </w:r>
      <w:r w:rsidRPr="00992267">
        <w:rPr>
          <w:rFonts w:ascii="Times New Roman" w:hAnsi="Times New Roman"/>
          <w:sz w:val="24"/>
          <w:szCs w:val="24"/>
        </w:rPr>
        <w:t>тора от 28.02.2022 №2</w:t>
      </w:r>
      <w:bookmarkEnd w:id="2"/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  <w:bookmarkEnd w:id="3"/>
    </w:p>
    <w:bookmarkEnd w:id="4"/>
    <w:p w:rsidR="00785842" w:rsidRPr="00AB3A23" w:rsidRDefault="00704447" w:rsidP="00705FB5">
      <w:pPr>
        <w:ind w:firstLine="709"/>
        <w:jc w:val="both"/>
        <w:rPr>
          <w:b/>
        </w:rPr>
      </w:pPr>
      <w:r>
        <w:rPr>
          <w:b/>
        </w:rPr>
        <w:t>6</w:t>
      </w:r>
      <w:r w:rsidR="007F4B97" w:rsidRPr="00AB3A23">
        <w:rPr>
          <w:b/>
        </w:rPr>
        <w:t>.</w:t>
      </w:r>
      <w:r w:rsidR="007865CB" w:rsidRPr="00AB3A23">
        <w:rPr>
          <w:b/>
        </w:rPr>
        <w:t xml:space="preserve"> </w:t>
      </w:r>
      <w:r w:rsidR="00785842" w:rsidRPr="00AB3A23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AB3A23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AB3A23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AB3A23">
        <w:rPr>
          <w:b/>
          <w:bCs/>
          <w:i/>
        </w:rPr>
        <w:t>Основная:</w:t>
      </w:r>
    </w:p>
    <w:p w:rsidR="00144090" w:rsidRPr="00AB3A23" w:rsidRDefault="00ED2792" w:rsidP="00780EF7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rPr>
          <w:b/>
          <w:bCs/>
          <w:i/>
        </w:rPr>
      </w:pPr>
      <w:proofErr w:type="spellStart"/>
      <w:r>
        <w:rPr>
          <w:i/>
          <w:iCs/>
        </w:rPr>
        <w:t>Малюк</w:t>
      </w:r>
      <w:proofErr w:type="spellEnd"/>
      <w:r>
        <w:rPr>
          <w:i/>
          <w:iCs/>
        </w:rPr>
        <w:t>, В. И. </w:t>
      </w:r>
      <w:r>
        <w:t xml:space="preserve"> Стратегический менеджмент. Организация стратегического разв</w:t>
      </w:r>
      <w:r>
        <w:t>и</w:t>
      </w:r>
      <w:r>
        <w:t>тия</w:t>
      </w:r>
      <w:proofErr w:type="gramStart"/>
      <w:r>
        <w:t> :</w:t>
      </w:r>
      <w:proofErr w:type="gramEnd"/>
      <w:r>
        <w:t xml:space="preserve"> учебник и практикум для вузов / В. И. </w:t>
      </w:r>
      <w:proofErr w:type="spellStart"/>
      <w:r>
        <w:t>Малюк</w:t>
      </w:r>
      <w:proofErr w:type="spellEnd"/>
      <w:r>
        <w:t>. — Москва</w:t>
      </w:r>
      <w:proofErr w:type="gramStart"/>
      <w:r>
        <w:t> 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2022. — 361 с. — (Высшее образование). — ISBN 978-5-534-03338-0. — Текст</w:t>
      </w:r>
      <w:proofErr w:type="gramStart"/>
      <w:r>
        <w:t xml:space="preserve">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8" w:history="1">
        <w:r w:rsidR="00974AD2">
          <w:rPr>
            <w:rStyle w:val="a9"/>
          </w:rPr>
          <w:t>https://urait.ru/bcode/489578</w:t>
        </w:r>
      </w:hyperlink>
    </w:p>
    <w:p w:rsidR="00ED2792" w:rsidRDefault="00ED2792" w:rsidP="00780EF7">
      <w:pPr>
        <w:numPr>
          <w:ilvl w:val="0"/>
          <w:numId w:val="16"/>
        </w:numPr>
        <w:tabs>
          <w:tab w:val="left" w:pos="284"/>
          <w:tab w:val="left" w:pos="406"/>
        </w:tabs>
        <w:jc w:val="both"/>
        <w:rPr>
          <w:b/>
          <w:bCs/>
          <w:i/>
        </w:rPr>
      </w:pPr>
      <w:r>
        <w:rPr>
          <w:i/>
          <w:iCs/>
        </w:rPr>
        <w:t>Шифрин, М. Б. </w:t>
      </w:r>
      <w:r>
        <w:t xml:space="preserve"> Стратегический менеджмент</w:t>
      </w:r>
      <w:proofErr w:type="gramStart"/>
      <w:r>
        <w:t> :</w:t>
      </w:r>
      <w:proofErr w:type="gramEnd"/>
      <w:r>
        <w:t xml:space="preserve"> учебник для вузов / М. Б. Шифрин. — 3-е изд., </w:t>
      </w:r>
      <w:proofErr w:type="spellStart"/>
      <w:r>
        <w:t>испр</w:t>
      </w:r>
      <w:proofErr w:type="spellEnd"/>
      <w:r>
        <w:t xml:space="preserve">. и доп. — Москва : Издательство </w:t>
      </w:r>
      <w:proofErr w:type="spellStart"/>
      <w:r>
        <w:t>Юрайт</w:t>
      </w:r>
      <w:proofErr w:type="spellEnd"/>
      <w:r>
        <w:t>, 2022. — 321 с. — (Высшее образование). — ISBN 978-5-534-03440-0. — Текст</w:t>
      </w:r>
      <w:proofErr w:type="gramStart"/>
      <w:r>
        <w:t xml:space="preserve"> :</w:t>
      </w:r>
      <w:proofErr w:type="gramEnd"/>
      <w:r>
        <w:t xml:space="preserve"> электро</w:t>
      </w:r>
      <w:r>
        <w:t>н</w:t>
      </w:r>
      <w:r>
        <w:t xml:space="preserve">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9" w:history="1">
        <w:r w:rsidR="00974AD2">
          <w:rPr>
            <w:rStyle w:val="a9"/>
          </w:rPr>
          <w:t>https://urait.ru/bcode/492421</w:t>
        </w:r>
      </w:hyperlink>
    </w:p>
    <w:p w:rsidR="00ED2792" w:rsidRDefault="00ED2792" w:rsidP="00780EF7">
      <w:pPr>
        <w:numPr>
          <w:ilvl w:val="0"/>
          <w:numId w:val="16"/>
        </w:numPr>
        <w:tabs>
          <w:tab w:val="left" w:pos="284"/>
          <w:tab w:val="left" w:pos="406"/>
        </w:tabs>
        <w:jc w:val="both"/>
        <w:rPr>
          <w:b/>
          <w:bCs/>
          <w:i/>
        </w:rPr>
      </w:pPr>
      <w:r>
        <w:t>Основы цифровой экономики</w:t>
      </w:r>
      <w:proofErr w:type="gramStart"/>
      <w:r>
        <w:t> :</w:t>
      </w:r>
      <w:proofErr w:type="gramEnd"/>
      <w:r>
        <w:t xml:space="preserve"> учебник и практикум для вузов / М. Н. </w:t>
      </w:r>
      <w:proofErr w:type="spellStart"/>
      <w:r>
        <w:t>Конягина</w:t>
      </w:r>
      <w:proofErr w:type="spellEnd"/>
      <w:r>
        <w:t xml:space="preserve"> [и др.] ; ответственный редактор М. Н. </w:t>
      </w:r>
      <w:proofErr w:type="spellStart"/>
      <w:r>
        <w:t>Конягина</w:t>
      </w:r>
      <w:proofErr w:type="spellEnd"/>
      <w:r>
        <w:t>. — Москва</w:t>
      </w:r>
      <w:proofErr w:type="gramStart"/>
      <w:r>
        <w:t> 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2022. — 235 с. — (Высшее образование). — ISBN 978-5-534-13476-6. — Текст</w:t>
      </w:r>
      <w:proofErr w:type="gramStart"/>
      <w:r>
        <w:t xml:space="preserve">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10" w:history="1">
        <w:r w:rsidR="00974AD2">
          <w:rPr>
            <w:rStyle w:val="a9"/>
          </w:rPr>
          <w:t>https://urait.ru/bcode/497523</w:t>
        </w:r>
      </w:hyperlink>
    </w:p>
    <w:p w:rsidR="00144090" w:rsidRPr="00AB3A23" w:rsidRDefault="00144090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AB3A23">
        <w:rPr>
          <w:b/>
          <w:bCs/>
          <w:i/>
        </w:rPr>
        <w:t>Дополнительная:</w:t>
      </w:r>
    </w:p>
    <w:p w:rsidR="00144090" w:rsidRPr="00895F72" w:rsidRDefault="00ED2792" w:rsidP="00780EF7">
      <w:pPr>
        <w:numPr>
          <w:ilvl w:val="0"/>
          <w:numId w:val="17"/>
        </w:numPr>
        <w:tabs>
          <w:tab w:val="left" w:pos="284"/>
          <w:tab w:val="left" w:pos="406"/>
        </w:tabs>
        <w:jc w:val="both"/>
        <w:rPr>
          <w:color w:val="FF0000"/>
          <w:shd w:val="clear" w:color="auto" w:fill="FCFCFC"/>
        </w:rPr>
      </w:pPr>
      <w:r>
        <w:rPr>
          <w:i/>
          <w:iCs/>
        </w:rPr>
        <w:t>Голубков, Е. П. </w:t>
      </w:r>
      <w:r>
        <w:t xml:space="preserve"> Стратегический менеджмент</w:t>
      </w:r>
      <w:r w:rsidR="008208B7">
        <w:t>:</w:t>
      </w:r>
      <w:r>
        <w:t xml:space="preserve"> учебник и практикум для вузов / Е. П. Голубков. — Москва</w:t>
      </w:r>
      <w:proofErr w:type="gramStart"/>
      <w:r>
        <w:t> 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2022. — 278 с. — (Высшее обр</w:t>
      </w:r>
      <w:r>
        <w:t>а</w:t>
      </w:r>
      <w:r>
        <w:t>зование). — ISBN 978-5-534-15505-1. — Текст</w:t>
      </w:r>
      <w:r w:rsidR="008208B7">
        <w:t>:</w:t>
      </w:r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11" w:history="1">
        <w:r w:rsidR="00974AD2">
          <w:rPr>
            <w:rStyle w:val="a9"/>
          </w:rPr>
          <w:t>https://urait.ru/bcode/508037</w:t>
        </w:r>
      </w:hyperlink>
    </w:p>
    <w:p w:rsidR="00D34708" w:rsidRPr="00AB3A23" w:rsidRDefault="00D34708" w:rsidP="00D05EDE">
      <w:pPr>
        <w:tabs>
          <w:tab w:val="left" w:pos="284"/>
        </w:tabs>
        <w:jc w:val="both"/>
        <w:rPr>
          <w:shd w:val="clear" w:color="auto" w:fill="FCFCFC"/>
        </w:rPr>
      </w:pPr>
    </w:p>
    <w:p w:rsidR="0079237A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661A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974AD2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661A3">
        <w:rPr>
          <w:rFonts w:ascii="Times New Roman" w:hAnsi="Times New Roman"/>
          <w:sz w:val="24"/>
          <w:szCs w:val="24"/>
        </w:rPr>
        <w:t>Юрайт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974AD2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974AD2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974AD2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661A3">
        <w:rPr>
          <w:rFonts w:ascii="Times New Roman" w:hAnsi="Times New Roman"/>
          <w:sz w:val="24"/>
          <w:szCs w:val="24"/>
        </w:rPr>
        <w:t>Elsevier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974AD2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470AD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974AD2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974AD2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974AD2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1" w:history="1">
        <w:r w:rsidR="00974AD2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974AD2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74AD2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974AD2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5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6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7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8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2661A3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2661A3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9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0" w:history="1">
        <w:r w:rsidRPr="002661A3">
          <w:rPr>
            <w:rStyle w:val="a9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661A3">
        <w:rPr>
          <w:rFonts w:ascii="Times New Roman" w:hAnsi="Times New Roman"/>
          <w:sz w:val="24"/>
          <w:szCs w:val="24"/>
        </w:rPr>
        <w:t>ResearchBib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2661A3">
          <w:rPr>
            <w:rStyle w:val="a9"/>
            <w:rFonts w:ascii="Times New Roman" w:hAnsi="Times New Roman"/>
            <w:sz w:val="24"/>
            <w:szCs w:val="24"/>
          </w:rPr>
          <w:t>www.researchbib.com</w:t>
        </w:r>
      </w:hyperlink>
    </w:p>
    <w:p w:rsidR="0079237A" w:rsidRDefault="0079237A" w:rsidP="0079237A">
      <w:pPr>
        <w:ind w:firstLine="709"/>
        <w:jc w:val="both"/>
      </w:pP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</w:rPr>
        <w:t xml:space="preserve"> </w:t>
      </w:r>
      <w:r>
        <w:t>информационно-образовательной среде Академии. Электронно-библиотечная система</w:t>
      </w:r>
      <w:r>
        <w:rPr>
          <w:rFonts w:eastAsia="Calibri"/>
        </w:rPr>
        <w:t xml:space="preserve"> </w:t>
      </w:r>
      <w:r>
        <w:t>(электронная би</w:t>
      </w:r>
      <w:r>
        <w:t>б</w:t>
      </w:r>
      <w:r>
        <w:t>лиотека) и электронная информационно-образовательная среда обеспечивают возмо</w:t>
      </w:r>
      <w:r>
        <w:t>ж</w:t>
      </w:r>
      <w:r>
        <w:t>ность доступа обучающегося из любой точки, в которой имеется</w:t>
      </w:r>
      <w:r>
        <w:rPr>
          <w:rFonts w:eastAsia="Calibri"/>
        </w:rPr>
        <w:t xml:space="preserve"> </w:t>
      </w:r>
      <w:r>
        <w:t>доступ к информацио</w:t>
      </w:r>
      <w:r>
        <w:t>н</w:t>
      </w:r>
      <w:r>
        <w:t>но-телекоммуникационной сети «Интернет», и отвечает техническим требованиям орг</w:t>
      </w:r>
      <w:r>
        <w:t>а</w:t>
      </w:r>
      <w:r>
        <w:t>низации как на территории</w:t>
      </w:r>
      <w:r>
        <w:rPr>
          <w:rFonts w:eastAsia="Calibri"/>
        </w:rPr>
        <w:t xml:space="preserve"> </w:t>
      </w:r>
      <w:r>
        <w:t>организации, так и вне ее.</w:t>
      </w: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Электронная информационно-образовательная среда Академии обеспечивает:</w:t>
      </w:r>
      <w:r>
        <w:rPr>
          <w:rFonts w:eastAsia="Calibri"/>
        </w:rPr>
        <w:t xml:space="preserve"> </w:t>
      </w:r>
      <w:r>
        <w:t>до</w:t>
      </w:r>
      <w:r>
        <w:t>с</w:t>
      </w:r>
      <w:r>
        <w:t>туп к учебным планам, рабочим программам дисциплин (модулей), практик, к</w:t>
      </w:r>
      <w:r>
        <w:rPr>
          <w:rFonts w:eastAsia="Calibri"/>
        </w:rPr>
        <w:t xml:space="preserve"> </w:t>
      </w:r>
      <w:r>
        <w:t>изданиям электронных библиотечных систем и электронным образовательным ресурсам,</w:t>
      </w:r>
      <w:r>
        <w:rPr>
          <w:rFonts w:eastAsia="Calibri"/>
        </w:rPr>
        <w:t xml:space="preserve"> </w:t>
      </w:r>
      <w:r>
        <w:t>указанным в рабочих программах;</w:t>
      </w:r>
      <w:r>
        <w:rPr>
          <w:rFonts w:eastAsia="Calibri"/>
        </w:rPr>
        <w:t xml:space="preserve"> </w:t>
      </w:r>
      <w:r>
        <w:t>фиксацию хода образовательного процесса, результатов промеж</w:t>
      </w:r>
      <w:r>
        <w:t>у</w:t>
      </w:r>
      <w:r>
        <w:t>точной аттестации</w:t>
      </w:r>
      <w:r>
        <w:rPr>
          <w:rFonts w:eastAsia="Calibri"/>
        </w:rPr>
        <w:t xml:space="preserve"> </w:t>
      </w:r>
      <w:r>
        <w:t>и результатов освоения основной образовательной программы;</w:t>
      </w:r>
      <w:r>
        <w:rPr>
          <w:rFonts w:eastAsia="Calibri"/>
        </w:rPr>
        <w:t xml:space="preserve"> </w:t>
      </w:r>
      <w:r>
        <w:t>пров</w:t>
      </w:r>
      <w:r>
        <w:t>е</w:t>
      </w:r>
      <w:r>
        <w:t>дение всех видов занятий, процедур оценки результатов обучения, реализация</w:t>
      </w:r>
      <w:r>
        <w:rPr>
          <w:rFonts w:eastAsia="Calibri"/>
        </w:rPr>
        <w:t xml:space="preserve"> </w:t>
      </w:r>
      <w:r>
        <w:t>которых предусмотрена с применением электронного обучения, дистанционных</w:t>
      </w:r>
      <w:r>
        <w:rPr>
          <w:rFonts w:eastAsia="Calibri"/>
        </w:rPr>
        <w:t xml:space="preserve"> </w:t>
      </w:r>
      <w:r>
        <w:t>образовательных технологий;</w:t>
      </w:r>
      <w:r>
        <w:rPr>
          <w:rFonts w:eastAsia="Calibri"/>
        </w:rPr>
        <w:t xml:space="preserve"> </w:t>
      </w:r>
      <w:r>
        <w:t>формирование электронного портфолио обучающегося, в том числе сохран</w:t>
      </w:r>
      <w:r>
        <w:t>е</w:t>
      </w:r>
      <w:r>
        <w:t>ние</w:t>
      </w:r>
      <w:r>
        <w:rPr>
          <w:rFonts w:eastAsia="Calibri"/>
        </w:rPr>
        <w:t xml:space="preserve"> </w:t>
      </w:r>
      <w:r>
        <w:t>работ обучающегося, рецензий и оценок на эти работы со стороны любых участников</w:t>
      </w:r>
      <w:r>
        <w:rPr>
          <w:rFonts w:eastAsia="Calibri"/>
        </w:rPr>
        <w:t xml:space="preserve"> </w:t>
      </w:r>
      <w:r>
        <w:t>образовательного процесса;</w:t>
      </w:r>
      <w:r>
        <w:rPr>
          <w:rFonts w:eastAsia="Calibri"/>
        </w:rPr>
        <w:t xml:space="preserve"> </w:t>
      </w:r>
      <w:r>
        <w:t>взаимодействие между участниками образовательного пр</w:t>
      </w:r>
      <w:r>
        <w:t>о</w:t>
      </w:r>
      <w:r>
        <w:t>цесса, в том числе</w:t>
      </w:r>
      <w:r>
        <w:rPr>
          <w:rFonts w:eastAsia="Calibri"/>
        </w:rPr>
        <w:t xml:space="preserve"> </w:t>
      </w:r>
      <w:r>
        <w:t>синхронное и (или) асинхронное взаимодействие посредством сети «Интернет».</w:t>
      </w:r>
    </w:p>
    <w:p w:rsidR="0079237A" w:rsidRPr="00662813" w:rsidRDefault="0079237A" w:rsidP="0079237A">
      <w:pPr>
        <w:ind w:left="1437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</w:t>
      </w:r>
      <w:r w:rsidR="0079237A" w:rsidRPr="00662813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Для того чтобы успешно освоить дисциплину </w:t>
      </w:r>
      <w:r w:rsidR="00855A11" w:rsidRPr="000C3F7A">
        <w:rPr>
          <w:rFonts w:eastAsia="Calibri"/>
          <w:b/>
          <w:lang w:eastAsia="en-US"/>
        </w:rPr>
        <w:t>«</w:t>
      </w:r>
      <w:r w:rsidR="00F24551" w:rsidRPr="00AA1267">
        <w:rPr>
          <w:b/>
        </w:rPr>
        <w:t>Стратегический менеджмент и цифровая трансформация бизнеса</w:t>
      </w:r>
      <w:r w:rsidR="00855A11" w:rsidRPr="00AA1267">
        <w:rPr>
          <w:rFonts w:eastAsia="Calibri"/>
          <w:lang w:eastAsia="en-US"/>
        </w:rPr>
        <w:t>»</w:t>
      </w:r>
      <w:r w:rsidRPr="00AA1267">
        <w:rPr>
          <w:bCs/>
        </w:rPr>
        <w:t xml:space="preserve"> </w:t>
      </w:r>
      <w:r w:rsidRPr="00AA1267">
        <w:t>обучающиеся должны выполнить следующие мет</w:t>
      </w:r>
      <w:r w:rsidRPr="00AA1267">
        <w:t>о</w:t>
      </w:r>
      <w:r w:rsidRPr="00AA1267">
        <w:t>дические указания</w:t>
      </w:r>
      <w:r w:rsidR="00B21CB5" w:rsidRPr="00AA1267">
        <w:t>, включающие в себя подготовку к практическим</w:t>
      </w:r>
      <w:r w:rsidR="00B21CB5">
        <w:t xml:space="preserve"> занятиям и самосто</w:t>
      </w:r>
      <w:r w:rsidR="00B21CB5">
        <w:t>я</w:t>
      </w:r>
      <w:r w:rsidR="00B21CB5">
        <w:t>тельной работе</w:t>
      </w:r>
      <w:r w:rsidRPr="00662813">
        <w:t>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Подготовка к занятиям </w:t>
      </w:r>
      <w:r w:rsidR="00B21CB5">
        <w:t>практического</w:t>
      </w:r>
      <w:r w:rsidRPr="00662813">
        <w:t xml:space="preserve"> типа включает 2 этапа: 1-й – организацио</w:t>
      </w:r>
      <w:r w:rsidRPr="00662813">
        <w:t>н</w:t>
      </w:r>
      <w:r w:rsidRPr="00662813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662813">
        <w:t>о</w:t>
      </w:r>
      <w:r w:rsidRPr="00662813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662813">
        <w:t>д</w:t>
      </w:r>
      <w:r w:rsidRPr="00662813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662813">
        <w:t>с</w:t>
      </w:r>
      <w:r w:rsidRPr="00662813">
        <w:t>новные положения рассматриваемого материала, примеры, поясняющие его, а также раз</w:t>
      </w:r>
      <w:r w:rsidRPr="00662813">
        <w:t>о</w:t>
      </w:r>
      <w:r w:rsidRPr="00662813">
        <w:lastRenderedPageBreak/>
        <w:t>браться в иллюстративном материале. Заканчивать подготовку следует составлением пл</w:t>
      </w:r>
      <w:r w:rsidRPr="00662813">
        <w:t>а</w:t>
      </w:r>
      <w:r w:rsidRPr="00662813">
        <w:t>на (конспекта) по изучаемому материалу (вопросу). Это позволяет составить концентр</w:t>
      </w:r>
      <w:r w:rsidRPr="00662813">
        <w:t>и</w:t>
      </w:r>
      <w:r w:rsidRPr="00662813">
        <w:t xml:space="preserve">рованное, сжатое представление по изучаемым вопросам. На </w:t>
      </w:r>
      <w:r w:rsidR="00B21CB5">
        <w:t>практическом занятие</w:t>
      </w:r>
      <w:r w:rsidRPr="00662813">
        <w:t xml:space="preserve"> ка</w:t>
      </w:r>
      <w:r w:rsidRPr="00662813">
        <w:t>ж</w:t>
      </w:r>
      <w:r w:rsidRPr="00662813">
        <w:t>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</w:t>
      </w:r>
      <w:r w:rsidRPr="00662813">
        <w:t>ж</w:t>
      </w:r>
      <w:r w:rsidRPr="00662813">
        <w:t>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</w:t>
      </w:r>
      <w:r w:rsidRPr="00662813">
        <w:t>к</w:t>
      </w:r>
      <w:r w:rsidRPr="00662813">
        <w:t>ста), не допускается и простое чтение конспекта. Необходимо, чтобы выступающий пр</w:t>
      </w:r>
      <w:r w:rsidRPr="00662813">
        <w:t>о</w:t>
      </w:r>
      <w:r w:rsidRPr="00662813">
        <w:t xml:space="preserve">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662813" w:rsidRDefault="0079237A" w:rsidP="0079237A">
      <w:pPr>
        <w:ind w:firstLine="709"/>
        <w:jc w:val="both"/>
      </w:pPr>
      <w:r w:rsidRPr="00662813">
        <w:t>Самостоятельная работа аспиранта является основным средством овладения уче</w:t>
      </w:r>
      <w:r w:rsidRPr="00662813">
        <w:t>б</w:t>
      </w:r>
      <w:r w:rsidRPr="00662813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662813">
        <w:t>ь</w:t>
      </w:r>
      <w:r w:rsidRPr="00662813">
        <w:t>ная работа аспирантов в аудиторное время может включать: − конспектирование (соста</w:t>
      </w:r>
      <w:r w:rsidRPr="00662813">
        <w:t>в</w:t>
      </w:r>
      <w:r w:rsidRPr="00662813">
        <w:t>ление тезисов) лекций; − выполнение контрольных работ; − решение задач и тестов; − р</w:t>
      </w:r>
      <w:r w:rsidRPr="00662813">
        <w:t>а</w:t>
      </w:r>
      <w:r w:rsidRPr="00662813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662813">
        <w:t>у</w:t>
      </w:r>
      <w:r w:rsidRPr="00662813">
        <w:t>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662813">
        <w:t>и</w:t>
      </w:r>
      <w:r w:rsidRPr="00662813"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662813" w:rsidRDefault="0079237A" w:rsidP="0079237A">
      <w:pPr>
        <w:ind w:firstLine="709"/>
        <w:jc w:val="both"/>
      </w:pPr>
      <w:r w:rsidRPr="00662813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662813">
        <w:t>е</w:t>
      </w:r>
      <w:r w:rsidRPr="00662813">
        <w:t xml:space="preserve">риалов, в которых могут содержаться основные вопросы изучаемой проблемы. </w:t>
      </w:r>
    </w:p>
    <w:p w:rsidR="0079237A" w:rsidRPr="00662813" w:rsidRDefault="0079237A" w:rsidP="0079237A">
      <w:pPr>
        <w:ind w:firstLine="709"/>
        <w:jc w:val="both"/>
      </w:pPr>
      <w:r w:rsidRPr="00662813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662813">
        <w:t>е</w:t>
      </w:r>
      <w:r w:rsidRPr="00662813">
        <w:t>чаются те страницы, которые требуют более внимательного изучения.</w:t>
      </w:r>
    </w:p>
    <w:p w:rsidR="0079237A" w:rsidRPr="00662813" w:rsidRDefault="0079237A" w:rsidP="0079237A">
      <w:pPr>
        <w:ind w:firstLine="709"/>
        <w:jc w:val="both"/>
      </w:pPr>
      <w:r w:rsidRPr="00662813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662813">
        <w:t>е</w:t>
      </w:r>
      <w:r w:rsidRPr="00662813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>
        <w:t>«</w:t>
      </w:r>
      <w:r w:rsidRPr="00662813">
        <w:t>мысленной проработкой</w:t>
      </w:r>
      <w:r>
        <w:t>»</w:t>
      </w:r>
      <w:r w:rsidRPr="00662813">
        <w:t xml:space="preserve"> материала. Такое чтение предполагает выделение: 1) главного в тексте; 2) основных аргументов; 3) выв</w:t>
      </w:r>
      <w:r w:rsidRPr="00662813">
        <w:t>о</w:t>
      </w:r>
      <w:r w:rsidRPr="00662813">
        <w:t>дов. Особое внимание следует обратить на то, вытекает тезис из аргументов или нет.</w:t>
      </w:r>
    </w:p>
    <w:p w:rsidR="0079237A" w:rsidRPr="00662813" w:rsidRDefault="0079237A" w:rsidP="0079237A">
      <w:pPr>
        <w:ind w:firstLine="709"/>
        <w:jc w:val="both"/>
      </w:pPr>
      <w:r w:rsidRPr="00662813">
        <w:t>Необходимо также проанализировать, какие из утверждений автора носят пробл</w:t>
      </w:r>
      <w:r w:rsidRPr="00662813">
        <w:t>е</w:t>
      </w:r>
      <w:r w:rsidRPr="00662813">
        <w:t>матичный, гипотетический характер и уловить скрытые вопросы.</w:t>
      </w:r>
    </w:p>
    <w:p w:rsidR="0079237A" w:rsidRPr="00662813" w:rsidRDefault="0079237A" w:rsidP="0079237A">
      <w:pPr>
        <w:ind w:firstLine="709"/>
        <w:jc w:val="both"/>
      </w:pPr>
      <w:r w:rsidRPr="00662813">
        <w:t>Наилучший способ научиться выделять главное в тексте, улавливать проблемати</w:t>
      </w:r>
      <w:r w:rsidRPr="00662813">
        <w:t>ч</w:t>
      </w:r>
      <w:r w:rsidRPr="00662813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662813">
        <w:t>о</w:t>
      </w:r>
      <w:r w:rsidRPr="00662813">
        <w:t>просу, сравнивает весомость и доказательность аргументов сторон и делает вывод о на</w:t>
      </w:r>
      <w:r w:rsidRPr="00662813">
        <w:t>и</w:t>
      </w:r>
      <w:r w:rsidRPr="00662813">
        <w:t>большей убедительности той или иной позиции.</w:t>
      </w:r>
    </w:p>
    <w:p w:rsidR="0079237A" w:rsidRPr="00662813" w:rsidRDefault="0079237A" w:rsidP="0079237A">
      <w:pPr>
        <w:ind w:firstLine="709"/>
        <w:jc w:val="both"/>
      </w:pPr>
      <w:r w:rsidRPr="00662813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662813">
        <w:t>о</w:t>
      </w:r>
      <w:r w:rsidRPr="00662813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662813">
        <w:t>е</w:t>
      </w:r>
      <w:r w:rsidRPr="00662813">
        <w:lastRenderedPageBreak/>
        <w:t>лять их схожие суждения, аргументы, выводы, а затем сравнивать их между собой и пр</w:t>
      </w:r>
      <w:r w:rsidRPr="00662813">
        <w:t>и</w:t>
      </w:r>
      <w:r w:rsidRPr="00662813">
        <w:t xml:space="preserve">менять из них ту, которая более убедительна. </w:t>
      </w:r>
    </w:p>
    <w:p w:rsidR="0079237A" w:rsidRPr="00662813" w:rsidRDefault="0079237A" w:rsidP="0079237A">
      <w:pPr>
        <w:ind w:firstLine="709"/>
        <w:jc w:val="both"/>
      </w:pPr>
      <w:r w:rsidRPr="00662813">
        <w:t>Следующим этапом работы</w:t>
      </w:r>
      <w:r w:rsidRPr="00662813">
        <w:rPr>
          <w:b/>
          <w:bCs/>
        </w:rPr>
        <w:t xml:space="preserve"> </w:t>
      </w:r>
      <w:r w:rsidRPr="00662813">
        <w:t>с литературными источниками является создание ко</w:t>
      </w:r>
      <w:r w:rsidRPr="00662813">
        <w:t>н</w:t>
      </w:r>
      <w:r w:rsidRPr="00662813">
        <w:t>спектов, фиксирующих основные тезисы и аргументы. Можно делать записи на отдел</w:t>
      </w:r>
      <w:r w:rsidRPr="00662813">
        <w:t>ь</w:t>
      </w:r>
      <w:r w:rsidRPr="00662813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662813" w:rsidRDefault="0079237A" w:rsidP="0079237A">
      <w:pPr>
        <w:ind w:firstLine="709"/>
        <w:jc w:val="both"/>
      </w:pPr>
      <w:r w:rsidRPr="00662813">
        <w:t>Таким образом, при работе с источниками и литературой важно уметь: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662813">
        <w:rPr>
          <w:rFonts w:eastAsia="Calibri"/>
          <w:lang w:eastAsia="en-US"/>
        </w:rPr>
        <w:t>о</w:t>
      </w:r>
      <w:r w:rsidRPr="00662813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662813">
        <w:rPr>
          <w:rFonts w:eastAsia="Calibri"/>
          <w:lang w:eastAsia="en-US"/>
        </w:rPr>
        <w:t>н</w:t>
      </w:r>
      <w:r w:rsidRPr="00662813">
        <w:rPr>
          <w:rFonts w:eastAsia="Calibri"/>
          <w:lang w:eastAsia="en-US"/>
        </w:rPr>
        <w:t xml:space="preserve">ное;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662813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662813">
        <w:rPr>
          <w:rFonts w:eastAsia="Calibri"/>
          <w:lang w:eastAsia="en-US"/>
        </w:rPr>
        <w:t>т</w:t>
      </w:r>
      <w:r w:rsidRPr="00662813">
        <w:rPr>
          <w:rFonts w:eastAsia="Calibri"/>
          <w:lang w:eastAsia="en-US"/>
        </w:rPr>
        <w:t xml:space="preserve">вуя друг с другом;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662813">
        <w:rPr>
          <w:rFonts w:eastAsia="Calibri"/>
          <w:lang w:eastAsia="en-US"/>
        </w:rPr>
        <w:t>е</w:t>
      </w:r>
      <w:r w:rsidRPr="00662813">
        <w:rPr>
          <w:rFonts w:eastAsia="Calibri"/>
          <w:lang w:eastAsia="en-US"/>
        </w:rPr>
        <w:t xml:space="preserve">лю, другим </w:t>
      </w:r>
      <w:r w:rsidRPr="00662813">
        <w:t>аспира</w:t>
      </w:r>
      <w:r w:rsidRPr="00662813">
        <w:rPr>
          <w:rFonts w:eastAsia="Calibri"/>
          <w:lang w:eastAsia="en-US"/>
        </w:rPr>
        <w:t>нтам.</w:t>
      </w:r>
    </w:p>
    <w:p w:rsidR="0079237A" w:rsidRPr="00662813" w:rsidRDefault="0079237A" w:rsidP="0079237A">
      <w:pPr>
        <w:ind w:firstLine="709"/>
        <w:jc w:val="both"/>
      </w:pPr>
      <w:r w:rsidRPr="00662813">
        <w:rPr>
          <w:b/>
          <w:bCs/>
        </w:rPr>
        <w:t>Подготовка к промежуточной аттестации</w:t>
      </w:r>
      <w:r w:rsidRPr="00662813">
        <w:rPr>
          <w:bCs/>
        </w:rPr>
        <w:t>:</w:t>
      </w:r>
    </w:p>
    <w:p w:rsidR="0079237A" w:rsidRPr="00662813" w:rsidRDefault="0079237A" w:rsidP="0079237A">
      <w:pPr>
        <w:ind w:firstLine="709"/>
        <w:jc w:val="both"/>
      </w:pPr>
      <w:r w:rsidRPr="00662813">
        <w:t>При подготовке к промежуточной аттестации целесообразно: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изучить перечень вопросов и определить, в каких источниках нах</w:t>
      </w:r>
      <w:r w:rsidRPr="00662813">
        <w:t>о</w:t>
      </w:r>
      <w:r w:rsidRPr="00662813">
        <w:t>дятся сведения, необходимые для ответа на них;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прочитать рекомендованную литературу;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- составить краткие конспекты ответов (планы ответов). 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79237A" w:rsidRPr="00662813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79237A" w:rsidRPr="00662813">
        <w:rPr>
          <w:rFonts w:eastAsia="Calibri"/>
          <w:b/>
          <w:lang w:eastAsia="en-US"/>
        </w:rPr>
        <w:t>е</w:t>
      </w:r>
      <w:r w:rsidR="0079237A" w:rsidRPr="00662813">
        <w:rPr>
          <w:rFonts w:eastAsia="Calibri"/>
          <w:b/>
          <w:lang w:eastAsia="en-US"/>
        </w:rPr>
        <w:t>чения и информационных справочных систем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2813">
        <w:t>Microsoft</w:t>
      </w:r>
      <w:proofErr w:type="spellEnd"/>
      <w:r w:rsidRPr="00662813">
        <w:t xml:space="preserve"> </w:t>
      </w:r>
      <w:proofErr w:type="spellStart"/>
      <w:r w:rsidRPr="00662813">
        <w:t>Power</w:t>
      </w:r>
      <w:proofErr w:type="spellEnd"/>
      <w:r w:rsidRPr="00662813">
        <w:t xml:space="preserve"> </w:t>
      </w:r>
      <w:proofErr w:type="spellStart"/>
      <w:r w:rsidRPr="00662813">
        <w:t>Point</w:t>
      </w:r>
      <w:proofErr w:type="spellEnd"/>
      <w:r w:rsidRPr="00662813">
        <w:t>, видеоматериалов, слайдов.</w:t>
      </w:r>
    </w:p>
    <w:p w:rsidR="0079237A" w:rsidRPr="00662813" w:rsidRDefault="0079237A" w:rsidP="0079237A">
      <w:pPr>
        <w:ind w:firstLine="709"/>
        <w:jc w:val="both"/>
      </w:pPr>
      <w:r w:rsidRPr="00662813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2813">
        <w:t>Moodle</w:t>
      </w:r>
      <w:proofErr w:type="spellEnd"/>
      <w:r w:rsidRPr="00662813">
        <w:t>, обеспечивает: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>) и эле</w:t>
      </w:r>
      <w:r w:rsidRPr="00662813">
        <w:rPr>
          <w:rFonts w:ascii="Times New Roman" w:hAnsi="Times New Roman" w:cs="Times New Roman"/>
          <w:sz w:val="24"/>
          <w:szCs w:val="24"/>
        </w:rPr>
        <w:t>к</w:t>
      </w:r>
      <w:r w:rsidRPr="00662813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662813">
        <w:rPr>
          <w:rFonts w:ascii="Times New Roman" w:hAnsi="Times New Roman" w:cs="Times New Roman"/>
          <w:sz w:val="24"/>
          <w:szCs w:val="24"/>
        </w:rPr>
        <w:t>а</w:t>
      </w:r>
      <w:r w:rsidRPr="00662813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662813">
        <w:rPr>
          <w:rFonts w:ascii="Times New Roman" w:hAnsi="Times New Roman" w:cs="Times New Roman"/>
          <w:sz w:val="24"/>
          <w:szCs w:val="24"/>
        </w:rPr>
        <w:t>а</w:t>
      </w:r>
      <w:r w:rsidRPr="00662813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</w:t>
      </w:r>
      <w:r w:rsidRPr="00662813">
        <w:rPr>
          <w:rFonts w:ascii="Times New Roman" w:hAnsi="Times New Roman" w:cs="Times New Roman"/>
          <w:sz w:val="24"/>
          <w:szCs w:val="24"/>
        </w:rPr>
        <w:t>а</w:t>
      </w:r>
      <w:r w:rsidRPr="00662813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662813">
        <w:rPr>
          <w:rFonts w:ascii="Times New Roman" w:hAnsi="Times New Roman" w:cs="Times New Roman"/>
          <w:sz w:val="24"/>
          <w:szCs w:val="24"/>
        </w:rPr>
        <w:t>н</w:t>
      </w:r>
      <w:r w:rsidRPr="00662813">
        <w:rPr>
          <w:rFonts w:ascii="Times New Roman" w:hAnsi="Times New Roman" w:cs="Times New Roman"/>
          <w:sz w:val="24"/>
          <w:szCs w:val="24"/>
        </w:rPr>
        <w:lastRenderedPageBreak/>
        <w:t xml:space="preserve">хронное и (или) асинхронное взаимодействие посредством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281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2813">
        <w:rPr>
          <w:rFonts w:ascii="Times New Roman" w:hAnsi="Times New Roman" w:cs="Times New Roman"/>
          <w:sz w:val="24"/>
          <w:szCs w:val="24"/>
        </w:rPr>
        <w:t>.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79237A" w:rsidP="0079237A">
      <w:pPr>
        <w:ind w:firstLine="709"/>
        <w:jc w:val="both"/>
      </w:pPr>
      <w:r w:rsidRPr="00662813">
        <w:t>При осуществлении образовательного процесса по дисциплине используются сл</w:t>
      </w:r>
      <w:r w:rsidRPr="00662813">
        <w:t>е</w:t>
      </w:r>
      <w:r w:rsidRPr="00662813">
        <w:t>дующие информационные технологии: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сбор, хранение, систематизация и выдача учебной и научной информации;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обработка текстовой, графической и эмпирической информации;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компьютерное тестирование;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демонстрация мультимедийных материалов.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ПРОГРАММНОГО ОБЕСПЕЧЕНИЯ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lang w:val="en-US"/>
        </w:rPr>
        <w:t>Microsoft</w:t>
      </w:r>
      <w:r w:rsidRPr="00662813">
        <w:t xml:space="preserve"> </w:t>
      </w:r>
      <w:r w:rsidRPr="00662813">
        <w:rPr>
          <w:lang w:val="en-US"/>
        </w:rPr>
        <w:t>Windows</w:t>
      </w:r>
      <w:r w:rsidRPr="00662813">
        <w:t xml:space="preserve"> 10 </w:t>
      </w:r>
      <w:r w:rsidRPr="00662813">
        <w:rPr>
          <w:lang w:val="en-US"/>
        </w:rPr>
        <w:t>Professional</w:t>
      </w:r>
      <w:r w:rsidRPr="00662813">
        <w:t xml:space="preserve">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Windows XP Professional SP3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Office Professional 2007 Russian 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bCs/>
          <w:lang w:val="en-US"/>
        </w:rPr>
        <w:t>C</w:t>
      </w:r>
      <w:proofErr w:type="spellStart"/>
      <w:r w:rsidRPr="00662813">
        <w:rPr>
          <w:bCs/>
        </w:rPr>
        <w:t>вободно</w:t>
      </w:r>
      <w:proofErr w:type="spellEnd"/>
      <w:r w:rsidRPr="00662813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662813">
        <w:rPr>
          <w:bCs/>
        </w:rPr>
        <w:t>LibreOffice</w:t>
      </w:r>
      <w:proofErr w:type="spellEnd"/>
      <w:r w:rsidRPr="00662813">
        <w:rPr>
          <w:bCs/>
        </w:rPr>
        <w:t xml:space="preserve"> 6.0.3.2 </w:t>
      </w:r>
      <w:proofErr w:type="spellStart"/>
      <w:r w:rsidRPr="00662813">
        <w:rPr>
          <w:bCs/>
        </w:rPr>
        <w:t>Stable</w:t>
      </w:r>
      <w:proofErr w:type="spellEnd"/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>Антивирус Касперского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proofErr w:type="spellStart"/>
      <w:r w:rsidRPr="00662813">
        <w:t>Cистема</w:t>
      </w:r>
      <w:proofErr w:type="spellEnd"/>
      <w:r w:rsidRPr="00662813">
        <w:t xml:space="preserve"> управления курсами LMS Русский </w:t>
      </w:r>
      <w:proofErr w:type="spellStart"/>
      <w:r w:rsidRPr="00662813">
        <w:t>Moodle</w:t>
      </w:r>
      <w:proofErr w:type="spellEnd"/>
      <w:r w:rsidRPr="00662813">
        <w:t xml:space="preserve"> 3KL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ИНФОРМАЦИОННЫХ СПРАВОЧНЫХ СИСТЕМ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Консультант Плюс</w:t>
      </w:r>
      <w:r>
        <w:t>»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Гарант</w:t>
      </w:r>
      <w:r>
        <w:t>»</w:t>
      </w:r>
    </w:p>
    <w:p w:rsidR="0079237A" w:rsidRPr="00662813" w:rsidRDefault="0079237A" w:rsidP="0079237A">
      <w:pPr>
        <w:jc w:val="both"/>
      </w:pPr>
    </w:p>
    <w:p w:rsidR="0079237A" w:rsidRPr="00662813" w:rsidRDefault="0079237A" w:rsidP="0079237A">
      <w:pPr>
        <w:ind w:firstLine="709"/>
        <w:jc w:val="both"/>
        <w:rPr>
          <w:b/>
        </w:rPr>
      </w:pPr>
      <w:r w:rsidRPr="00662813">
        <w:rPr>
          <w:b/>
        </w:rPr>
        <w:t>1</w:t>
      </w:r>
      <w:r w:rsidR="00B21CB5">
        <w:rPr>
          <w:b/>
        </w:rPr>
        <w:t>0</w:t>
      </w:r>
      <w:r w:rsidRPr="00662813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Default="0079237A" w:rsidP="0079237A">
      <w:pPr>
        <w:suppressAutoHyphens/>
        <w:ind w:firstLine="708"/>
        <w:jc w:val="both"/>
        <w:rPr>
          <w:b/>
        </w:rPr>
      </w:pPr>
      <w:r>
        <w:t xml:space="preserve">Для осуществления образовательного процесса </w:t>
      </w:r>
      <w:r w:rsidRPr="002661A3">
        <w:rPr>
          <w:color w:val="000000"/>
        </w:rPr>
        <w:t xml:space="preserve">по </w:t>
      </w:r>
      <w:r w:rsidR="00984573" w:rsidRPr="002661A3">
        <w:rPr>
          <w:color w:val="000000"/>
        </w:rPr>
        <w:t>научной специальности</w:t>
      </w:r>
      <w:r w:rsidR="00984573" w:rsidRPr="00945E47">
        <w:rPr>
          <w:color w:val="FF0000"/>
        </w:rPr>
        <w:t xml:space="preserve"> </w:t>
      </w:r>
      <w:r w:rsidR="00F24551" w:rsidRPr="00AA1267">
        <w:rPr>
          <w:b/>
        </w:rPr>
        <w:t>5.2.6. Менеджмент</w:t>
      </w:r>
      <w:r w:rsidR="00984573" w:rsidRPr="00AA1267">
        <w:t xml:space="preserve"> </w:t>
      </w:r>
      <w:r w:rsidRPr="00AA1267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</w:t>
      </w:r>
      <w:r>
        <w:t>-исследовательской работ обучающихся, предусмотренных рабочей программой дисциплины.</w:t>
      </w:r>
    </w:p>
    <w:p w:rsidR="0079237A" w:rsidRDefault="0079237A" w:rsidP="0079237A">
      <w:pPr>
        <w:ind w:firstLine="709"/>
        <w:jc w:val="both"/>
      </w:pPr>
      <w:r>
        <w:t>Специальные помещения представляют собой учебные аудитории учебных корп</w:t>
      </w:r>
      <w:r>
        <w:t>у</w:t>
      </w:r>
      <w:r>
        <w:t>сов, расположенных по адресу г. Омск, ул. 4 Челюскинцев, 2а, г. Омск, ул. 2 Производс</w:t>
      </w:r>
      <w:r>
        <w:t>т</w:t>
      </w:r>
      <w:r>
        <w:t>венная, д. 41/1</w:t>
      </w:r>
    </w:p>
    <w:p w:rsidR="0079237A" w:rsidRDefault="0079237A" w:rsidP="0079237A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акт</w:t>
      </w:r>
      <w:r>
        <w:t>о</w:t>
      </w:r>
      <w:r>
        <w:t xml:space="preserve">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2007;</w:t>
      </w:r>
    </w:p>
    <w:p w:rsidR="0079237A" w:rsidRDefault="0079237A" w:rsidP="0079237A">
      <w:pPr>
        <w:ind w:firstLine="709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</w:t>
      </w:r>
      <w:r>
        <w:t>и</w:t>
      </w:r>
      <w: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t>о</w:t>
      </w:r>
      <w:r>
        <w:lastRenderedPageBreak/>
        <w:t xml:space="preserve">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 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V8.2;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электронно-библиотечные системы «</w:t>
      </w:r>
      <w:proofErr w:type="spellStart"/>
      <w:r>
        <w:t>IPRbooks</w:t>
      </w:r>
      <w:proofErr w:type="spellEnd"/>
      <w:r>
        <w:t xml:space="preserve">» и «ЭБС ЮРАЙТ». </w:t>
      </w:r>
    </w:p>
    <w:p w:rsidR="0079237A" w:rsidRDefault="00B21CB5" w:rsidP="0079237A">
      <w:pPr>
        <w:ind w:firstLine="709"/>
        <w:jc w:val="both"/>
      </w:pPr>
      <w:r>
        <w:t>3</w:t>
      </w:r>
      <w:r w:rsidR="0079237A">
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="0079237A">
        <w:t>с</w:t>
      </w:r>
      <w:r w:rsidR="0079237A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79237A">
        <w:t>и</w:t>
      </w:r>
      <w:r w:rsidR="0079237A">
        <w:t xml:space="preserve">деокамера, компьютер, </w:t>
      </w:r>
      <w:proofErr w:type="spellStart"/>
      <w:r w:rsidR="0079237A">
        <w:t>Линко</w:t>
      </w:r>
      <w:proofErr w:type="spellEnd"/>
      <w:r w:rsidR="0079237A">
        <w:t xml:space="preserve"> V8.2, Операционная система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Windows</w:t>
      </w:r>
      <w:proofErr w:type="spellEnd"/>
      <w:r w:rsidR="0079237A">
        <w:t xml:space="preserve"> XP, 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Office</w:t>
      </w:r>
      <w:proofErr w:type="spellEnd"/>
      <w:r w:rsidR="0079237A">
        <w:t xml:space="preserve"> </w:t>
      </w:r>
      <w:proofErr w:type="spellStart"/>
      <w:r w:rsidR="0079237A">
        <w:t>Professional</w:t>
      </w:r>
      <w:proofErr w:type="spellEnd"/>
      <w:r w:rsidR="0079237A">
        <w:t xml:space="preserve"> </w:t>
      </w:r>
      <w:proofErr w:type="spellStart"/>
      <w:r w:rsidR="0079237A">
        <w:t>Plus</w:t>
      </w:r>
      <w:proofErr w:type="spellEnd"/>
      <w:r w:rsidR="0079237A">
        <w:t xml:space="preserve"> 2007,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Writer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Calc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Impress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Draw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Math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Base</w:t>
      </w:r>
      <w:proofErr w:type="spellEnd"/>
      <w:r w:rsidR="0079237A">
        <w:t xml:space="preserve">, </w:t>
      </w:r>
      <w:proofErr w:type="spellStart"/>
      <w:r w:rsidR="0079237A">
        <w:t>Линко</w:t>
      </w:r>
      <w:proofErr w:type="spellEnd"/>
      <w:r w:rsidR="0079237A">
        <w:t xml:space="preserve"> V8.2, 1С:Предпр.8.Комплект для обучения в высших и средних учебных заведениях, </w:t>
      </w:r>
      <w:proofErr w:type="spellStart"/>
      <w:r w:rsidR="0079237A">
        <w:t>Moodle</w:t>
      </w:r>
      <w:proofErr w:type="spellEnd"/>
      <w:r w:rsidR="0079237A">
        <w:t xml:space="preserve">, </w:t>
      </w:r>
      <w:proofErr w:type="spellStart"/>
      <w:r w:rsidR="0079237A">
        <w:t>BigBlueButton</w:t>
      </w:r>
      <w:proofErr w:type="spellEnd"/>
      <w:r w:rsidR="0079237A">
        <w:t xml:space="preserve">, </w:t>
      </w:r>
      <w:proofErr w:type="spellStart"/>
      <w:r w:rsidR="0079237A">
        <w:t>Kaspersky</w:t>
      </w:r>
      <w:proofErr w:type="spellEnd"/>
      <w:r w:rsidR="0079237A">
        <w:t xml:space="preserve"> </w:t>
      </w:r>
      <w:proofErr w:type="spellStart"/>
      <w:r w:rsidR="0079237A">
        <w:t>Endpoint</w:t>
      </w:r>
      <w:proofErr w:type="spellEnd"/>
      <w:r w:rsidR="0079237A">
        <w:t xml:space="preserve"> </w:t>
      </w:r>
      <w:proofErr w:type="spellStart"/>
      <w:r w:rsidR="0079237A">
        <w:t>Security</w:t>
      </w:r>
      <w:proofErr w:type="spellEnd"/>
      <w:r w:rsidR="0079237A">
        <w:t xml:space="preserve"> для бизнеса – Стандартный, Система </w:t>
      </w:r>
      <w:proofErr w:type="spellStart"/>
      <w:r w:rsidR="0079237A">
        <w:t>контент</w:t>
      </w:r>
      <w:proofErr w:type="spellEnd"/>
      <w:r w:rsidR="0079237A">
        <w:t xml:space="preserve"> фильтрации </w:t>
      </w:r>
      <w:proofErr w:type="spellStart"/>
      <w:r w:rsidR="0079237A">
        <w:t>SkyDNS</w:t>
      </w:r>
      <w:proofErr w:type="spellEnd"/>
      <w:r w:rsidR="0079237A">
        <w:t xml:space="preserve">, справочно-правовая система «Консультант плюс», «Гарант», </w:t>
      </w:r>
      <w:proofErr w:type="spellStart"/>
      <w:r w:rsidR="0079237A">
        <w:t>Эле</w:t>
      </w:r>
      <w:r w:rsidR="0079237A">
        <w:t>к</w:t>
      </w:r>
      <w:r w:rsidR="0079237A">
        <w:t>тронно</w:t>
      </w:r>
      <w:proofErr w:type="spellEnd"/>
      <w:r w:rsidR="0079237A">
        <w:t xml:space="preserve"> библиотечная система </w:t>
      </w:r>
      <w:proofErr w:type="spellStart"/>
      <w:r w:rsidR="0079237A">
        <w:t>IPRbooks</w:t>
      </w:r>
      <w:proofErr w:type="spellEnd"/>
      <w:r w:rsidR="0079237A">
        <w:t xml:space="preserve">, </w:t>
      </w:r>
      <w:proofErr w:type="spellStart"/>
      <w:r w:rsidR="0079237A">
        <w:t>Электронно</w:t>
      </w:r>
      <w:proofErr w:type="spellEnd"/>
      <w:r w:rsidR="0079237A">
        <w:t xml:space="preserve"> библиотечная система «ЭБС ЮРАЙТ» </w:t>
      </w:r>
      <w:hyperlink w:history="1">
        <w:r w:rsidR="007470AD">
          <w:rPr>
            <w:rStyle w:val="a9"/>
          </w:rPr>
          <w:t>www.biblio-online.ru</w:t>
        </w:r>
      </w:hyperlink>
      <w:r w:rsidR="0079237A">
        <w:t xml:space="preserve"> </w:t>
      </w:r>
    </w:p>
    <w:p w:rsidR="0079237A" w:rsidRDefault="0079237A" w:rsidP="0079237A">
      <w:pPr>
        <w:ind w:firstLine="709"/>
        <w:jc w:val="both"/>
      </w:pPr>
      <w:r>
        <w:t xml:space="preserve"> </w:t>
      </w:r>
      <w:r w:rsidR="00B21CB5">
        <w:t>4</w:t>
      </w:r>
      <w:r>
        <w:t xml:space="preserve">. </w:t>
      </w:r>
      <w:proofErr w:type="gramStart"/>
      <w:r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t>д</w:t>
      </w:r>
      <w:r>
        <w:t>ных материалов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библиотечная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79237A" w:rsidRPr="00662813" w:rsidRDefault="0079237A" w:rsidP="0079237A">
      <w:pPr>
        <w:ind w:firstLine="709"/>
        <w:jc w:val="both"/>
      </w:pPr>
    </w:p>
    <w:p w:rsidR="007451F8" w:rsidRPr="00AB3A23" w:rsidRDefault="007451F8" w:rsidP="00D34708">
      <w:pPr>
        <w:ind w:firstLine="709"/>
        <w:jc w:val="both"/>
      </w:pPr>
    </w:p>
    <w:sectPr w:rsidR="007451F8" w:rsidRPr="00AB3A2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623" w:rsidRDefault="00CE2623" w:rsidP="00160BC1">
      <w:r>
        <w:separator/>
      </w:r>
    </w:p>
  </w:endnote>
  <w:endnote w:type="continuationSeparator" w:id="0">
    <w:p w:rsidR="00CE2623" w:rsidRDefault="00CE262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623" w:rsidRDefault="00CE2623" w:rsidP="00160BC1">
      <w:r>
        <w:separator/>
      </w:r>
    </w:p>
  </w:footnote>
  <w:footnote w:type="continuationSeparator" w:id="0">
    <w:p w:rsidR="00CE2623" w:rsidRDefault="00CE262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>
    <w:nsid w:val="44E53CFE"/>
    <w:multiLevelType w:val="hybridMultilevel"/>
    <w:tmpl w:val="1AAA3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E7A17"/>
    <w:multiLevelType w:val="hybridMultilevel"/>
    <w:tmpl w:val="3168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3"/>
  </w:num>
  <w:num w:numId="9">
    <w:abstractNumId w:val="12"/>
  </w:num>
  <w:num w:numId="10">
    <w:abstractNumId w:val="8"/>
  </w:num>
  <w:num w:numId="11">
    <w:abstractNumId w:val="15"/>
  </w:num>
  <w:num w:numId="12">
    <w:abstractNumId w:val="2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3F7A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0F4F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3926"/>
    <w:rsid w:val="00144090"/>
    <w:rsid w:val="00146A3C"/>
    <w:rsid w:val="0015639D"/>
    <w:rsid w:val="00160BC1"/>
    <w:rsid w:val="00161C70"/>
    <w:rsid w:val="00163087"/>
    <w:rsid w:val="00166CBA"/>
    <w:rsid w:val="001716A9"/>
    <w:rsid w:val="0017533C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833D3"/>
    <w:rsid w:val="00290206"/>
    <w:rsid w:val="00291D05"/>
    <w:rsid w:val="002933E5"/>
    <w:rsid w:val="00294C8A"/>
    <w:rsid w:val="002A0D1B"/>
    <w:rsid w:val="002B324C"/>
    <w:rsid w:val="002B34A4"/>
    <w:rsid w:val="002B5AB9"/>
    <w:rsid w:val="002B6348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2F7C74"/>
    <w:rsid w:val="00301E54"/>
    <w:rsid w:val="00303F09"/>
    <w:rsid w:val="003128CA"/>
    <w:rsid w:val="00315AB7"/>
    <w:rsid w:val="00320EE8"/>
    <w:rsid w:val="0032166A"/>
    <w:rsid w:val="0032170E"/>
    <w:rsid w:val="0032327E"/>
    <w:rsid w:val="00330957"/>
    <w:rsid w:val="00332FF5"/>
    <w:rsid w:val="003344F3"/>
    <w:rsid w:val="0033546E"/>
    <w:rsid w:val="00335C19"/>
    <w:rsid w:val="003368B7"/>
    <w:rsid w:val="003409B5"/>
    <w:rsid w:val="00341F46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65F1"/>
    <w:rsid w:val="00516F43"/>
    <w:rsid w:val="00522087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3FF4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1518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16D2"/>
    <w:rsid w:val="00676914"/>
    <w:rsid w:val="00685CFF"/>
    <w:rsid w:val="00687B3A"/>
    <w:rsid w:val="00692DD7"/>
    <w:rsid w:val="00697A17"/>
    <w:rsid w:val="006A124D"/>
    <w:rsid w:val="006B0CA3"/>
    <w:rsid w:val="006B2517"/>
    <w:rsid w:val="006B480A"/>
    <w:rsid w:val="006B4DAD"/>
    <w:rsid w:val="006B5E9E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A0E"/>
    <w:rsid w:val="007451F8"/>
    <w:rsid w:val="007470AD"/>
    <w:rsid w:val="007506E5"/>
    <w:rsid w:val="007512C7"/>
    <w:rsid w:val="00752936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0EF7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96633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8B7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963F3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349E8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4AD2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47B4"/>
    <w:rsid w:val="009C703F"/>
    <w:rsid w:val="009D1EFE"/>
    <w:rsid w:val="009D29FE"/>
    <w:rsid w:val="009D3925"/>
    <w:rsid w:val="009D3E3F"/>
    <w:rsid w:val="009D6B96"/>
    <w:rsid w:val="009D79EE"/>
    <w:rsid w:val="009E14AB"/>
    <w:rsid w:val="009E219E"/>
    <w:rsid w:val="009E2CA0"/>
    <w:rsid w:val="009E34C9"/>
    <w:rsid w:val="009E35D2"/>
    <w:rsid w:val="009E6388"/>
    <w:rsid w:val="009F4070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1267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0E7E"/>
    <w:rsid w:val="00AD208A"/>
    <w:rsid w:val="00AD4A3C"/>
    <w:rsid w:val="00AD5C2B"/>
    <w:rsid w:val="00AD5E56"/>
    <w:rsid w:val="00AE3040"/>
    <w:rsid w:val="00AE3177"/>
    <w:rsid w:val="00AE65ED"/>
    <w:rsid w:val="00AF61EB"/>
    <w:rsid w:val="00AF69AE"/>
    <w:rsid w:val="00B11BD4"/>
    <w:rsid w:val="00B21CB5"/>
    <w:rsid w:val="00B23DAA"/>
    <w:rsid w:val="00B3661E"/>
    <w:rsid w:val="00B50D7D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70C5"/>
    <w:rsid w:val="00B96043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D4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4D85"/>
    <w:rsid w:val="00C534A2"/>
    <w:rsid w:val="00C55E91"/>
    <w:rsid w:val="00C56359"/>
    <w:rsid w:val="00C57B5A"/>
    <w:rsid w:val="00C70CA1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E2623"/>
    <w:rsid w:val="00CE6C4B"/>
    <w:rsid w:val="00CE7344"/>
    <w:rsid w:val="00CF12C6"/>
    <w:rsid w:val="00CF2B2F"/>
    <w:rsid w:val="00CF3027"/>
    <w:rsid w:val="00CF4D8F"/>
    <w:rsid w:val="00CF6292"/>
    <w:rsid w:val="00CF6B12"/>
    <w:rsid w:val="00CF7287"/>
    <w:rsid w:val="00D00CDA"/>
    <w:rsid w:val="00D017C3"/>
    <w:rsid w:val="00D02EB8"/>
    <w:rsid w:val="00D05EDE"/>
    <w:rsid w:val="00D07DD3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5AB7"/>
    <w:rsid w:val="00E2721F"/>
    <w:rsid w:val="00E3517C"/>
    <w:rsid w:val="00E411FA"/>
    <w:rsid w:val="00E42AED"/>
    <w:rsid w:val="00E4451A"/>
    <w:rsid w:val="00E60C50"/>
    <w:rsid w:val="00E61FAF"/>
    <w:rsid w:val="00E62F35"/>
    <w:rsid w:val="00E6547F"/>
    <w:rsid w:val="00E7210F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792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3737"/>
    <w:rsid w:val="00F14EC4"/>
    <w:rsid w:val="00F2055F"/>
    <w:rsid w:val="00F226CA"/>
    <w:rsid w:val="00F239D1"/>
    <w:rsid w:val="00F2455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1BE2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markedcontent">
    <w:name w:val="markedcontent"/>
    <w:basedOn w:val="a1"/>
    <w:rsid w:val="005C1518"/>
  </w:style>
  <w:style w:type="character" w:customStyle="1" w:styleId="UnresolvedMention">
    <w:name w:val="Unresolved Mention"/>
    <w:uiPriority w:val="99"/>
    <w:semiHidden/>
    <w:unhideWhenUsed/>
    <w:rsid w:val="007470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578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oatd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opendissertations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springerope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08037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elsevier.com/about/open-access" TargetMode="External"/><Relationship Id="rId10" Type="http://schemas.openxmlformats.org/officeDocument/2006/relationships/hyperlink" Target="https://urait.ru/bcode/497523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researchbi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242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doaj.org" TargetMode="External"/><Relationship Id="rId30" Type="http://schemas.openxmlformats.org/officeDocument/2006/relationships/hyperlink" Target="http://www.tandf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53160-12EF-4B66-ABD8-A8A130AE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5949</Words>
  <Characters>33913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39783</CharactersWithSpaces>
  <SharedDoc>false</SharedDoc>
  <HLinks>
    <vt:vector size="72" baseType="variant">
      <vt:variant>
        <vt:i4>2490466</vt:i4>
      </vt:variant>
      <vt:variant>
        <vt:i4>33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30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27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24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21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18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15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12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458837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https://urait.ru/bcode/508037</vt:lpwstr>
      </vt:variant>
      <vt:variant>
        <vt:lpwstr/>
      </vt:variant>
      <vt:variant>
        <vt:i4>524377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https://urait.ru/bcode/497523</vt:lpwstr>
      </vt:variant>
      <vt:variant>
        <vt:lpwstr/>
      </vt:variant>
      <vt:variant>
        <vt:i4>852056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https://urait.ru/bcode/492421</vt:lpwstr>
      </vt:variant>
      <vt:variant>
        <vt:lpwstr/>
      </vt:variant>
      <vt:variant>
        <vt:i4>196696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https://urait.ru/bcode/489578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9</cp:revision>
  <cp:lastPrinted>2022-02-09T12:39:00Z</cp:lastPrinted>
  <dcterms:created xsi:type="dcterms:W3CDTF">2022-05-01T16:17:00Z</dcterms:created>
  <dcterms:modified xsi:type="dcterms:W3CDTF">2024-04-02T10:05:00Z</dcterms:modified>
</cp:coreProperties>
</file>